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7B" w:rsidRDefault="00215F7B" w:rsidP="00215F7B">
      <w:pPr>
        <w:ind w:right="-1"/>
        <w:rPr>
          <w:rFonts w:ascii="Arial" w:hAnsi="Arial"/>
          <w:sz w:val="20"/>
          <w:szCs w:val="20"/>
          <w:lang w:val="fr-CH"/>
        </w:rPr>
      </w:pPr>
    </w:p>
    <w:p w:rsidR="00C95D5E" w:rsidRPr="00C95D5E" w:rsidRDefault="00A74FEA" w:rsidP="00C95D5E">
      <w:pPr>
        <w:autoSpaceDE w:val="0"/>
        <w:autoSpaceDN w:val="0"/>
        <w:adjustRightInd w:val="0"/>
        <w:spacing w:after="0"/>
        <w:rPr>
          <w:rFonts w:ascii="Verdana" w:hAnsi="Verdana"/>
          <w:color w:val="981219"/>
          <w:sz w:val="28"/>
          <w:szCs w:val="28"/>
          <w:lang w:val="fr-CH"/>
        </w:rPr>
      </w:pPr>
      <w:r>
        <w:rPr>
          <w:rFonts w:ascii="Verdana" w:hAnsi="Verdana"/>
          <w:color w:val="981219"/>
          <w:sz w:val="28"/>
          <w:szCs w:val="28"/>
          <w:lang w:val="fr-CH"/>
        </w:rPr>
        <w:t xml:space="preserve">TABAQUIZ </w:t>
      </w:r>
      <w:r w:rsidR="00C95D5E">
        <w:rPr>
          <w:rFonts w:ascii="Verdana" w:hAnsi="Verdana"/>
          <w:color w:val="981219"/>
          <w:sz w:val="28"/>
          <w:szCs w:val="28"/>
          <w:lang w:val="fr-CH"/>
        </w:rPr>
        <w:t xml:space="preserve"> </w:t>
      </w:r>
      <w:r w:rsidR="00E2563B">
        <w:rPr>
          <w:rFonts w:ascii="Verdana" w:hAnsi="Verdana"/>
          <w:color w:val="981219"/>
          <w:sz w:val="28"/>
          <w:szCs w:val="28"/>
          <w:lang w:val="fr-CH"/>
        </w:rPr>
        <w:t>8 H</w:t>
      </w:r>
      <w:r w:rsidR="000548E1">
        <w:rPr>
          <w:rFonts w:ascii="Verdana" w:hAnsi="Verdana"/>
          <w:color w:val="981219"/>
          <w:sz w:val="28"/>
          <w:szCs w:val="28"/>
          <w:lang w:val="fr-CH"/>
        </w:rPr>
        <w:t xml:space="preserve"> -  Réponses</w:t>
      </w:r>
    </w:p>
    <w:p w:rsidR="00F960D6" w:rsidRPr="00BD175B" w:rsidRDefault="00F960D6" w:rsidP="00BD175B">
      <w:pPr>
        <w:spacing w:after="0"/>
        <w:rPr>
          <w:rFonts w:ascii="Arial" w:hAnsi="Arial" w:cs="Arial"/>
          <w:sz w:val="20"/>
          <w:szCs w:val="20"/>
          <w:lang w:val="fr-CH"/>
        </w:rPr>
      </w:pPr>
    </w:p>
    <w:p w:rsidR="00D34759" w:rsidRDefault="00D34759" w:rsidP="005448A0">
      <w:pPr>
        <w:spacing w:after="0"/>
        <w:rPr>
          <w:rFonts w:ascii="Arial" w:hAnsi="Arial" w:cs="Arial"/>
          <w:sz w:val="20"/>
          <w:szCs w:val="20"/>
          <w:lang w:val="fr-CH"/>
        </w:rPr>
      </w:pPr>
    </w:p>
    <w:p w:rsidR="00BD175B" w:rsidRPr="00BD175B" w:rsidRDefault="00A12518" w:rsidP="0011447D">
      <w:pPr>
        <w:numPr>
          <w:ilvl w:val="0"/>
          <w:numId w:val="17"/>
        </w:numPr>
        <w:spacing w:after="0" w:line="288" w:lineRule="auto"/>
        <w:ind w:left="426"/>
        <w:contextualSpacing/>
        <w:rPr>
          <w:rFonts w:ascii="Arial" w:eastAsia="Calibri" w:hAnsi="Arial"/>
          <w:sz w:val="20"/>
          <w:szCs w:val="20"/>
          <w:lang w:val="fr-CH"/>
        </w:rPr>
      </w:pPr>
      <w:r>
        <w:rPr>
          <w:rFonts w:ascii="Arial" w:eastAsia="Calibri" w:hAnsi="Arial"/>
          <w:sz w:val="20"/>
          <w:szCs w:val="20"/>
          <w:lang w:val="fr-CH"/>
        </w:rPr>
        <w:t>En Suisse, une grande partie</w:t>
      </w:r>
      <w:r w:rsidR="00BD175B" w:rsidRPr="00BD175B">
        <w:rPr>
          <w:rFonts w:ascii="Arial" w:eastAsia="Calibri" w:hAnsi="Arial"/>
          <w:sz w:val="20"/>
          <w:szCs w:val="20"/>
          <w:lang w:val="fr-CH"/>
        </w:rPr>
        <w:t xml:space="preserve"> des jeunes de 15</w:t>
      </w:r>
      <w:r w:rsidR="00E6070A">
        <w:rPr>
          <w:rFonts w:ascii="Arial" w:eastAsia="Calibri" w:hAnsi="Arial"/>
          <w:sz w:val="20"/>
          <w:szCs w:val="20"/>
          <w:lang w:val="fr-CH"/>
        </w:rPr>
        <w:t xml:space="preserve"> à 17</w:t>
      </w:r>
      <w:r w:rsidR="00BD175B" w:rsidRPr="00BD175B">
        <w:rPr>
          <w:rFonts w:ascii="Arial" w:eastAsia="Calibri" w:hAnsi="Arial"/>
          <w:sz w:val="20"/>
          <w:szCs w:val="20"/>
          <w:lang w:val="fr-CH"/>
        </w:rPr>
        <w:t xml:space="preserve"> ans fument.</w:t>
      </w:r>
    </w:p>
    <w:p w:rsidR="00BD175B" w:rsidRPr="00BD175B" w:rsidRDefault="00BF3DEB" w:rsidP="006D2182">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209027891"/>
          <w14:checkbox>
            <w14:checked w14:val="0"/>
            <w14:checkedState w14:val="2612" w14:font="MS Gothic"/>
            <w14:uncheckedState w14:val="2610" w14:font="MS Gothic"/>
          </w14:checkbox>
        </w:sdtPr>
        <w:sdtEndPr/>
        <w:sdtContent>
          <w:r w:rsidR="006D2182">
            <w:rPr>
              <w:rFonts w:ascii="MS Gothic" w:eastAsia="MS Gothic" w:hAnsi="MS Gothic" w:hint="eastAsia"/>
              <w:sz w:val="20"/>
              <w:szCs w:val="20"/>
              <w:lang w:val="fr-CH"/>
            </w:rPr>
            <w:t>☐</w:t>
          </w:r>
        </w:sdtContent>
      </w:sdt>
      <w:r w:rsidR="006D2182">
        <w:rPr>
          <w:rFonts w:ascii="Arial" w:eastAsia="Calibri" w:hAnsi="Arial"/>
          <w:sz w:val="20"/>
          <w:szCs w:val="20"/>
          <w:lang w:val="fr-CH"/>
        </w:rPr>
        <w:tab/>
        <w:t>Vrai</w:t>
      </w:r>
    </w:p>
    <w:p w:rsidR="00BD175B" w:rsidRPr="00BD175B" w:rsidRDefault="00BF3DEB" w:rsidP="006D2182">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290192466"/>
          <w14:checkbox>
            <w14:checked w14:val="1"/>
            <w14:checkedState w14:val="2612" w14:font="MS Gothic"/>
            <w14:uncheckedState w14:val="2610" w14:font="MS Gothic"/>
          </w14:checkbox>
        </w:sdtPr>
        <w:sdtEndPr/>
        <w:sdtContent>
          <w:r w:rsidR="00326823">
            <w:rPr>
              <w:rFonts w:ascii="MS Gothic" w:eastAsia="MS Gothic" w:hAnsi="MS Gothic" w:hint="eastAsia"/>
              <w:sz w:val="20"/>
              <w:szCs w:val="20"/>
              <w:lang w:val="fr-CH"/>
            </w:rPr>
            <w:t>☒</w:t>
          </w:r>
        </w:sdtContent>
      </w:sdt>
      <w:r w:rsidR="006D2182">
        <w:rPr>
          <w:rFonts w:ascii="Arial" w:eastAsia="Calibri" w:hAnsi="Arial"/>
          <w:sz w:val="20"/>
          <w:szCs w:val="20"/>
          <w:lang w:val="fr-CH"/>
        </w:rPr>
        <w:tab/>
        <w:t>Faux</w:t>
      </w:r>
    </w:p>
    <w:p w:rsidR="00BD175B" w:rsidRDefault="00BD175B" w:rsidP="00DA7561">
      <w:pPr>
        <w:spacing w:after="0" w:line="288" w:lineRule="auto"/>
        <w:rPr>
          <w:rFonts w:ascii="Arial" w:eastAsia="Calibri" w:hAnsi="Arial"/>
          <w:sz w:val="20"/>
          <w:szCs w:val="20"/>
          <w:lang w:val="fr-CH"/>
        </w:rPr>
      </w:pPr>
    </w:p>
    <w:p w:rsidR="00326823" w:rsidRPr="00326823" w:rsidRDefault="00326823" w:rsidP="00272226">
      <w:pPr>
        <w:spacing w:after="0" w:line="288" w:lineRule="auto"/>
        <w:ind w:left="426"/>
        <w:rPr>
          <w:rFonts w:ascii="Arial" w:eastAsia="Calibri" w:hAnsi="Arial"/>
          <w:b/>
          <w:sz w:val="20"/>
          <w:szCs w:val="20"/>
        </w:rPr>
      </w:pPr>
      <w:r w:rsidRPr="00326823">
        <w:rPr>
          <w:rFonts w:ascii="Arial" w:eastAsia="Calibri" w:hAnsi="Arial"/>
          <w:b/>
          <w:sz w:val="20"/>
          <w:szCs w:val="20"/>
        </w:rPr>
        <w:t>Réponse : Faux</w:t>
      </w:r>
    </w:p>
    <w:p w:rsidR="009A6D9F" w:rsidRDefault="00E6070A" w:rsidP="00272226">
      <w:pPr>
        <w:spacing w:after="0" w:line="288" w:lineRule="auto"/>
        <w:ind w:left="426"/>
        <w:rPr>
          <w:rFonts w:ascii="Arial" w:eastAsia="Calibri" w:hAnsi="Arial"/>
          <w:sz w:val="20"/>
          <w:szCs w:val="20"/>
        </w:rPr>
      </w:pPr>
      <w:r>
        <w:rPr>
          <w:rFonts w:ascii="Arial" w:eastAsia="Calibri" w:hAnsi="Arial"/>
          <w:sz w:val="20"/>
          <w:szCs w:val="20"/>
        </w:rPr>
        <w:t>Le monitorage suisse des addictions de 2016</w:t>
      </w:r>
      <w:r w:rsidR="00272226" w:rsidRPr="004371D3">
        <w:rPr>
          <w:rFonts w:ascii="Arial" w:eastAsia="Calibri" w:hAnsi="Arial"/>
          <w:sz w:val="20"/>
          <w:szCs w:val="20"/>
        </w:rPr>
        <w:t xml:space="preserve"> montre que</w:t>
      </w:r>
      <w:r w:rsidR="00272226">
        <w:rPr>
          <w:rFonts w:ascii="Arial" w:eastAsia="Calibri" w:hAnsi="Arial"/>
          <w:sz w:val="20"/>
          <w:szCs w:val="20"/>
        </w:rPr>
        <w:t xml:space="preserve"> la proportion des jeunes</w:t>
      </w:r>
      <w:r w:rsidR="003138A6">
        <w:rPr>
          <w:rFonts w:ascii="Arial" w:eastAsia="Calibri" w:hAnsi="Arial"/>
          <w:sz w:val="20"/>
          <w:szCs w:val="20"/>
        </w:rPr>
        <w:t xml:space="preserve"> de 15 </w:t>
      </w:r>
      <w:r>
        <w:rPr>
          <w:rFonts w:ascii="Arial" w:eastAsia="Calibri" w:hAnsi="Arial"/>
          <w:sz w:val="20"/>
          <w:szCs w:val="20"/>
        </w:rPr>
        <w:t xml:space="preserve">à 17 </w:t>
      </w:r>
      <w:r w:rsidR="003138A6">
        <w:rPr>
          <w:rFonts w:ascii="Arial" w:eastAsia="Calibri" w:hAnsi="Arial"/>
          <w:sz w:val="20"/>
          <w:szCs w:val="20"/>
        </w:rPr>
        <w:t>ans</w:t>
      </w:r>
      <w:r w:rsidR="00272226">
        <w:rPr>
          <w:rFonts w:ascii="Arial" w:eastAsia="Calibri" w:hAnsi="Arial"/>
          <w:sz w:val="20"/>
          <w:szCs w:val="20"/>
        </w:rPr>
        <w:t xml:space="preserve"> qui fument </w:t>
      </w:r>
      <w:r w:rsidR="009A6D9F">
        <w:rPr>
          <w:rFonts w:ascii="Arial" w:eastAsia="Calibri" w:hAnsi="Arial"/>
          <w:sz w:val="20"/>
          <w:szCs w:val="20"/>
        </w:rPr>
        <w:t xml:space="preserve">quotidiennement s’élève à </w:t>
      </w:r>
      <w:r>
        <w:rPr>
          <w:rFonts w:ascii="Arial" w:eastAsia="Calibri" w:hAnsi="Arial"/>
          <w:sz w:val="20"/>
          <w:szCs w:val="20"/>
        </w:rPr>
        <w:t>16%</w:t>
      </w:r>
      <w:r w:rsidR="009A6D9F">
        <w:rPr>
          <w:rFonts w:ascii="Arial" w:eastAsia="Calibri" w:hAnsi="Arial"/>
          <w:sz w:val="20"/>
          <w:szCs w:val="20"/>
        </w:rPr>
        <w:t>.</w:t>
      </w:r>
    </w:p>
    <w:p w:rsidR="00E6070A" w:rsidRDefault="00272226" w:rsidP="00E6070A">
      <w:pPr>
        <w:spacing w:after="0" w:line="288" w:lineRule="auto"/>
        <w:ind w:left="426"/>
        <w:rPr>
          <w:rFonts w:ascii="Arial" w:eastAsia="Calibri" w:hAnsi="Arial"/>
          <w:sz w:val="20"/>
          <w:szCs w:val="20"/>
          <w:lang w:val="fr-CH"/>
        </w:rPr>
      </w:pPr>
      <w:r>
        <w:rPr>
          <w:rFonts w:ascii="Arial" w:eastAsia="Calibri" w:hAnsi="Arial"/>
          <w:sz w:val="20"/>
          <w:szCs w:val="20"/>
          <w:lang w:val="fr-CH"/>
        </w:rPr>
        <w:t xml:space="preserve">Source : </w:t>
      </w:r>
      <w:r w:rsidR="00E6070A">
        <w:rPr>
          <w:rFonts w:ascii="Arial" w:eastAsia="Calibri" w:hAnsi="Arial"/>
          <w:sz w:val="20"/>
          <w:szCs w:val="20"/>
          <w:lang w:val="fr-CH"/>
        </w:rPr>
        <w:t>Monitorage suisse des addictions, Le tabagisme chez les 15 à 25 ans en 2016, Analyse des données du Monitorage suisse des addictions, Lausanne, décembre 2017</w:t>
      </w:r>
    </w:p>
    <w:p w:rsidR="008A249E" w:rsidRDefault="008A249E" w:rsidP="00272226">
      <w:pPr>
        <w:spacing w:after="0" w:line="288" w:lineRule="auto"/>
        <w:ind w:left="426"/>
        <w:rPr>
          <w:rFonts w:ascii="Arial" w:eastAsia="Calibri" w:hAnsi="Arial"/>
          <w:sz w:val="20"/>
          <w:szCs w:val="20"/>
          <w:lang w:val="fr-CH"/>
        </w:rPr>
      </w:pPr>
    </w:p>
    <w:p w:rsidR="002546D5" w:rsidRDefault="002546D5" w:rsidP="00DA7561">
      <w:pPr>
        <w:spacing w:after="0" w:line="288" w:lineRule="auto"/>
        <w:rPr>
          <w:rFonts w:ascii="Arial" w:eastAsia="Calibri" w:hAnsi="Arial"/>
          <w:sz w:val="20"/>
          <w:szCs w:val="20"/>
          <w:lang w:val="fr-CH"/>
        </w:rPr>
      </w:pPr>
    </w:p>
    <w:p w:rsidR="00D34759" w:rsidRPr="00BD175B" w:rsidRDefault="00D34759" w:rsidP="00DA7561">
      <w:pPr>
        <w:spacing w:after="0" w:line="288" w:lineRule="auto"/>
        <w:rPr>
          <w:rFonts w:ascii="Arial" w:eastAsia="Calibri" w:hAnsi="Arial"/>
          <w:sz w:val="20"/>
          <w:szCs w:val="20"/>
          <w:lang w:val="fr-CH"/>
        </w:rPr>
      </w:pPr>
    </w:p>
    <w:p w:rsidR="00BD175B" w:rsidRPr="00BD175B" w:rsidRDefault="00BD175B" w:rsidP="0011447D">
      <w:pPr>
        <w:numPr>
          <w:ilvl w:val="0"/>
          <w:numId w:val="17"/>
        </w:numPr>
        <w:spacing w:after="0" w:line="288" w:lineRule="auto"/>
        <w:ind w:left="426"/>
        <w:contextualSpacing/>
        <w:rPr>
          <w:rFonts w:ascii="Arial" w:eastAsia="Calibri" w:hAnsi="Arial"/>
          <w:sz w:val="20"/>
          <w:szCs w:val="20"/>
          <w:lang w:val="fr-CH"/>
        </w:rPr>
      </w:pPr>
      <w:r w:rsidRPr="00BD175B">
        <w:rPr>
          <w:rFonts w:ascii="Arial" w:eastAsia="Calibri" w:hAnsi="Arial"/>
          <w:sz w:val="20"/>
          <w:szCs w:val="20"/>
          <w:lang w:val="fr-CH"/>
        </w:rPr>
        <w:t>Une cigarette contient des poisons qu’on trouve également dans les :</w:t>
      </w:r>
    </w:p>
    <w:p w:rsidR="00BD175B" w:rsidRPr="00BD175B" w:rsidRDefault="00BF3DEB" w:rsidP="005B0C53">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6990885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CH"/>
            </w:rPr>
            <w:t>☐</w:t>
          </w:r>
        </w:sdtContent>
      </w:sdt>
      <w:r w:rsidR="005B0C53">
        <w:rPr>
          <w:rFonts w:ascii="Arial" w:eastAsia="Calibri" w:hAnsi="Arial"/>
          <w:sz w:val="20"/>
          <w:szCs w:val="20"/>
          <w:lang w:val="fr-CH"/>
        </w:rPr>
        <w:tab/>
      </w:r>
      <w:r w:rsidR="00BD175B" w:rsidRPr="00BD175B">
        <w:rPr>
          <w:rFonts w:ascii="Arial" w:eastAsia="Calibri" w:hAnsi="Arial"/>
          <w:sz w:val="20"/>
          <w:szCs w:val="20"/>
          <w:lang w:val="fr-CH"/>
        </w:rPr>
        <w:t>Produits de nettoyage</w:t>
      </w:r>
    </w:p>
    <w:p w:rsidR="00BD175B" w:rsidRPr="00BD175B" w:rsidRDefault="00BF3DEB" w:rsidP="005B0C53">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903763080"/>
          <w14:checkbox>
            <w14:checked w14:val="1"/>
            <w14:checkedState w14:val="2612" w14:font="MS Gothic"/>
            <w14:uncheckedState w14:val="2610" w14:font="MS Gothic"/>
          </w14:checkbox>
        </w:sdtPr>
        <w:sdtEndPr/>
        <w:sdtContent>
          <w:r w:rsidR="000D6958">
            <w:rPr>
              <w:rFonts w:ascii="MS Gothic" w:eastAsia="MS Gothic" w:hAnsi="MS Gothic" w:hint="eastAsia"/>
              <w:sz w:val="20"/>
              <w:szCs w:val="20"/>
              <w:lang w:val="fr-CH"/>
            </w:rPr>
            <w:t>☒</w:t>
          </w:r>
        </w:sdtContent>
      </w:sdt>
      <w:r w:rsidR="005B0C53">
        <w:rPr>
          <w:rFonts w:ascii="Arial" w:eastAsia="Calibri" w:hAnsi="Arial"/>
          <w:sz w:val="20"/>
          <w:szCs w:val="20"/>
          <w:lang w:val="fr-CH"/>
        </w:rPr>
        <w:tab/>
      </w:r>
      <w:r w:rsidR="00BD175B" w:rsidRPr="00BD175B">
        <w:rPr>
          <w:rFonts w:ascii="Arial" w:eastAsia="Calibri" w:hAnsi="Arial"/>
          <w:sz w:val="20"/>
          <w:szCs w:val="20"/>
          <w:lang w:val="fr-CH"/>
        </w:rPr>
        <w:t>Batteries</w:t>
      </w:r>
    </w:p>
    <w:p w:rsidR="00BD175B" w:rsidRPr="00BD175B" w:rsidRDefault="00BF3DEB" w:rsidP="005B0C53">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869485778"/>
          <w14:checkbox>
            <w14:checked w14:val="1"/>
            <w14:checkedState w14:val="2612" w14:font="MS Gothic"/>
            <w14:uncheckedState w14:val="2610" w14:font="MS Gothic"/>
          </w14:checkbox>
        </w:sdtPr>
        <w:sdtEndPr/>
        <w:sdtContent>
          <w:r w:rsidR="000D6958">
            <w:rPr>
              <w:rFonts w:ascii="MS Gothic" w:eastAsia="MS Gothic" w:hAnsi="MS Gothic" w:hint="eastAsia"/>
              <w:sz w:val="20"/>
              <w:szCs w:val="20"/>
              <w:lang w:val="fr-CH"/>
            </w:rPr>
            <w:t>☒</w:t>
          </w:r>
        </w:sdtContent>
      </w:sdt>
      <w:r w:rsidR="005B0C53">
        <w:rPr>
          <w:rFonts w:ascii="Arial" w:eastAsia="Calibri" w:hAnsi="Arial"/>
          <w:sz w:val="20"/>
          <w:szCs w:val="20"/>
          <w:lang w:val="fr-CH"/>
        </w:rPr>
        <w:tab/>
      </w:r>
      <w:r w:rsidR="00BD175B" w:rsidRPr="00BD175B">
        <w:rPr>
          <w:rFonts w:ascii="Arial" w:eastAsia="Calibri" w:hAnsi="Arial"/>
          <w:sz w:val="20"/>
          <w:szCs w:val="20"/>
          <w:lang w:val="fr-CH"/>
        </w:rPr>
        <w:t>Gaz d’échappement des véhicules à moteur</w:t>
      </w:r>
    </w:p>
    <w:p w:rsidR="00BD175B" w:rsidRPr="00BD175B" w:rsidRDefault="00BF3DEB" w:rsidP="005B0C53">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890729603"/>
          <w14:checkbox>
            <w14:checked w14:val="1"/>
            <w14:checkedState w14:val="2612" w14:font="MS Gothic"/>
            <w14:uncheckedState w14:val="2610" w14:font="MS Gothic"/>
          </w14:checkbox>
        </w:sdtPr>
        <w:sdtEndPr/>
        <w:sdtContent>
          <w:r w:rsidR="000D6958">
            <w:rPr>
              <w:rFonts w:ascii="MS Gothic" w:eastAsia="MS Gothic" w:hAnsi="MS Gothic" w:hint="eastAsia"/>
              <w:sz w:val="20"/>
              <w:szCs w:val="20"/>
              <w:lang w:val="fr-CH"/>
            </w:rPr>
            <w:t>☒</w:t>
          </w:r>
        </w:sdtContent>
      </w:sdt>
      <w:r w:rsidR="005B0C53">
        <w:rPr>
          <w:rFonts w:ascii="Arial" w:eastAsia="Calibri" w:hAnsi="Arial"/>
          <w:sz w:val="20"/>
          <w:szCs w:val="20"/>
          <w:lang w:val="fr-CH"/>
        </w:rPr>
        <w:tab/>
      </w:r>
      <w:r w:rsidR="00BD175B" w:rsidRPr="00BD175B">
        <w:rPr>
          <w:rFonts w:ascii="Arial" w:eastAsia="Calibri" w:hAnsi="Arial"/>
          <w:sz w:val="20"/>
          <w:szCs w:val="20"/>
          <w:lang w:val="fr-CH"/>
        </w:rPr>
        <w:t>Revêtement</w:t>
      </w:r>
      <w:r w:rsidR="007B4BF2">
        <w:rPr>
          <w:rFonts w:ascii="Arial" w:eastAsia="Calibri" w:hAnsi="Arial"/>
          <w:sz w:val="20"/>
          <w:szCs w:val="20"/>
          <w:lang w:val="fr-CH"/>
        </w:rPr>
        <w:t>s</w:t>
      </w:r>
      <w:r w:rsidR="00BD175B" w:rsidRPr="00BD175B">
        <w:rPr>
          <w:rFonts w:ascii="Arial" w:eastAsia="Calibri" w:hAnsi="Arial"/>
          <w:sz w:val="20"/>
          <w:szCs w:val="20"/>
          <w:lang w:val="fr-CH"/>
        </w:rPr>
        <w:t xml:space="preserve"> routiers</w:t>
      </w:r>
    </w:p>
    <w:p w:rsidR="00EF1A78" w:rsidRDefault="00EF1A78" w:rsidP="00DA7561">
      <w:pPr>
        <w:spacing w:after="0" w:line="288" w:lineRule="auto"/>
        <w:rPr>
          <w:rFonts w:ascii="Arial" w:eastAsia="Calibri" w:hAnsi="Arial"/>
          <w:sz w:val="20"/>
          <w:szCs w:val="20"/>
          <w:lang w:val="fr-CH"/>
        </w:rPr>
      </w:pPr>
    </w:p>
    <w:p w:rsidR="00326823" w:rsidRPr="001C5FF2" w:rsidRDefault="00326823" w:rsidP="00326823">
      <w:pPr>
        <w:spacing w:after="0" w:line="288" w:lineRule="auto"/>
        <w:ind w:left="426"/>
        <w:rPr>
          <w:rFonts w:ascii="Arial" w:eastAsia="Calibri" w:hAnsi="Arial"/>
          <w:b/>
          <w:sz w:val="20"/>
          <w:szCs w:val="20"/>
          <w:lang w:val="fr-CH"/>
        </w:rPr>
      </w:pPr>
      <w:r w:rsidRPr="001C5FF2">
        <w:rPr>
          <w:rFonts w:ascii="Arial" w:eastAsia="Calibri" w:hAnsi="Arial"/>
          <w:b/>
          <w:sz w:val="20"/>
          <w:szCs w:val="20"/>
          <w:lang w:val="fr-CH"/>
        </w:rPr>
        <w:t>Réponse : les 4 sont justes.</w:t>
      </w:r>
    </w:p>
    <w:p w:rsidR="00326823" w:rsidRDefault="00326823" w:rsidP="00326823">
      <w:pPr>
        <w:spacing w:after="0" w:line="288" w:lineRule="auto"/>
        <w:ind w:left="426"/>
        <w:rPr>
          <w:rFonts w:ascii="Arial" w:eastAsia="Calibri" w:hAnsi="Arial"/>
          <w:sz w:val="20"/>
          <w:szCs w:val="20"/>
          <w:lang w:val="fr-CH"/>
        </w:rPr>
      </w:pPr>
      <w:r>
        <w:rPr>
          <w:rFonts w:ascii="Arial" w:eastAsia="Calibri" w:hAnsi="Arial"/>
          <w:sz w:val="20"/>
          <w:szCs w:val="20"/>
          <w:lang w:val="fr-CH"/>
        </w:rPr>
        <w:t>La fumée de tabac contient, entre autre, de l’ammoniaque (que l’on retrouve dans des produits de nettoyage et qui renforce la dépendance au tabac), du cadmium (utilisé dans les batteries de voiture), du monoxyde de carbone (gaz d’échappement des véhicules à moteur) et des goudrons (revêtements routiers).</w:t>
      </w:r>
    </w:p>
    <w:p w:rsidR="00326823" w:rsidRDefault="00326823" w:rsidP="00326823">
      <w:pPr>
        <w:spacing w:after="0" w:line="288" w:lineRule="auto"/>
        <w:ind w:left="426"/>
        <w:rPr>
          <w:rFonts w:ascii="Arial" w:eastAsia="Calibri" w:hAnsi="Arial"/>
          <w:sz w:val="20"/>
          <w:szCs w:val="20"/>
          <w:lang w:val="fr-CH"/>
        </w:rPr>
      </w:pPr>
      <w:r>
        <w:rPr>
          <w:rFonts w:ascii="Arial" w:eastAsia="Calibri" w:hAnsi="Arial"/>
          <w:sz w:val="20"/>
          <w:szCs w:val="20"/>
          <w:lang w:val="fr-CH"/>
        </w:rPr>
        <w:t>Sources : Affiche « 4000 raisons de viv</w:t>
      </w:r>
      <w:r w:rsidR="00FA2F01">
        <w:rPr>
          <w:rFonts w:ascii="Arial" w:eastAsia="Calibri" w:hAnsi="Arial"/>
          <w:sz w:val="20"/>
          <w:szCs w:val="20"/>
          <w:lang w:val="fr-CH"/>
        </w:rPr>
        <w:t>re sans tabac » CIPRET Fribourg, à disposition sur demande</w:t>
      </w:r>
      <w:r w:rsidR="000B6747">
        <w:rPr>
          <w:rFonts w:ascii="Arial" w:eastAsia="Calibri" w:hAnsi="Arial"/>
          <w:sz w:val="20"/>
          <w:szCs w:val="20"/>
          <w:lang w:val="fr-CH"/>
        </w:rPr>
        <w:t xml:space="preserve"> </w:t>
      </w:r>
      <w:hyperlink r:id="rId8" w:history="1">
        <w:r w:rsidR="000B6747" w:rsidRPr="009E12E5">
          <w:rPr>
            <w:rStyle w:val="Lienhypertexte"/>
            <w:rFonts w:ascii="Arial" w:eastAsia="Calibri" w:hAnsi="Arial"/>
            <w:sz w:val="20"/>
            <w:szCs w:val="20"/>
            <w:lang w:val="fr-CH"/>
          </w:rPr>
          <w:t>info@cipretfribourg.ch</w:t>
        </w:r>
      </w:hyperlink>
    </w:p>
    <w:p w:rsidR="00270884" w:rsidRDefault="00270884" w:rsidP="00326823">
      <w:pPr>
        <w:spacing w:after="0" w:line="288" w:lineRule="auto"/>
        <w:ind w:left="426"/>
        <w:rPr>
          <w:rFonts w:ascii="Arial" w:eastAsia="Calibri" w:hAnsi="Arial"/>
          <w:sz w:val="20"/>
          <w:szCs w:val="20"/>
          <w:lang w:val="fr-CH"/>
        </w:rPr>
      </w:pPr>
      <w:r>
        <w:rPr>
          <w:rFonts w:ascii="Arial" w:eastAsia="Calibri" w:hAnsi="Arial"/>
          <w:sz w:val="20"/>
          <w:szCs w:val="20"/>
          <w:lang w:val="fr-CH"/>
        </w:rPr>
        <w:t>A voir : vidéo « Pourquoi le tabac est-il dan</w:t>
      </w:r>
      <w:r w:rsidR="00F75DBE">
        <w:rPr>
          <w:rFonts w:ascii="Arial" w:eastAsia="Calibri" w:hAnsi="Arial"/>
          <w:sz w:val="20"/>
          <w:szCs w:val="20"/>
          <w:lang w:val="fr-CH"/>
        </w:rPr>
        <w:t xml:space="preserve">gereux pour la santé ? », </w:t>
      </w:r>
      <w:proofErr w:type="spellStart"/>
      <w:r w:rsidR="00F75DBE">
        <w:rPr>
          <w:rFonts w:ascii="Arial" w:eastAsia="Calibri" w:hAnsi="Arial"/>
          <w:sz w:val="20"/>
          <w:szCs w:val="20"/>
          <w:lang w:val="fr-CH"/>
        </w:rPr>
        <w:t>RTSdéc</w:t>
      </w:r>
      <w:r>
        <w:rPr>
          <w:rFonts w:ascii="Arial" w:eastAsia="Calibri" w:hAnsi="Arial"/>
          <w:sz w:val="20"/>
          <w:szCs w:val="20"/>
          <w:lang w:val="fr-CH"/>
        </w:rPr>
        <w:t>ouverte</w:t>
      </w:r>
      <w:proofErr w:type="spellEnd"/>
      <w:r>
        <w:rPr>
          <w:rFonts w:ascii="Arial" w:eastAsia="Calibri" w:hAnsi="Arial"/>
          <w:sz w:val="20"/>
          <w:szCs w:val="20"/>
          <w:lang w:val="fr-CH"/>
        </w:rPr>
        <w:t>, durée 2’03</w:t>
      </w:r>
    </w:p>
    <w:p w:rsidR="00326823" w:rsidRDefault="00270884" w:rsidP="00270884">
      <w:pPr>
        <w:spacing w:after="0" w:line="288" w:lineRule="auto"/>
        <w:ind w:firstLine="426"/>
        <w:rPr>
          <w:rFonts w:ascii="Arial" w:eastAsia="Calibri" w:hAnsi="Arial"/>
          <w:sz w:val="20"/>
          <w:szCs w:val="20"/>
          <w:lang w:val="fr-CH"/>
        </w:rPr>
      </w:pPr>
      <w:r>
        <w:rPr>
          <w:rFonts w:ascii="Arial" w:eastAsia="Calibri" w:hAnsi="Arial"/>
          <w:sz w:val="20"/>
          <w:szCs w:val="20"/>
          <w:lang w:val="fr-CH"/>
        </w:rPr>
        <w:t>Variante</w:t>
      </w:r>
      <w:r w:rsidR="00326823">
        <w:rPr>
          <w:rFonts w:ascii="Arial" w:eastAsia="Calibri" w:hAnsi="Arial"/>
          <w:sz w:val="20"/>
          <w:szCs w:val="20"/>
          <w:lang w:val="fr-CH"/>
        </w:rPr>
        <w:t> : extrait de l’émission « C’est pas sorcier », Produits toxiques, durée 4’33</w:t>
      </w:r>
    </w:p>
    <w:p w:rsidR="00326823" w:rsidRDefault="00326823" w:rsidP="00DA7561">
      <w:pPr>
        <w:spacing w:after="0" w:line="288" w:lineRule="auto"/>
        <w:rPr>
          <w:rFonts w:ascii="Arial" w:eastAsia="Calibri" w:hAnsi="Arial"/>
          <w:sz w:val="20"/>
          <w:szCs w:val="20"/>
          <w:lang w:val="fr-CH"/>
        </w:rPr>
      </w:pPr>
    </w:p>
    <w:p w:rsidR="002546D5" w:rsidRDefault="002546D5" w:rsidP="00DA7561">
      <w:pPr>
        <w:spacing w:after="0" w:line="288" w:lineRule="auto"/>
        <w:rPr>
          <w:rFonts w:ascii="Arial" w:eastAsia="Calibri" w:hAnsi="Arial"/>
          <w:sz w:val="20"/>
          <w:szCs w:val="20"/>
          <w:lang w:val="fr-CH"/>
        </w:rPr>
      </w:pPr>
    </w:p>
    <w:p w:rsidR="00DA7561" w:rsidRPr="00BD175B" w:rsidRDefault="00DA7561" w:rsidP="00DA7561">
      <w:pPr>
        <w:spacing w:after="0" w:line="288" w:lineRule="auto"/>
        <w:rPr>
          <w:rFonts w:ascii="Arial" w:eastAsia="Calibri" w:hAnsi="Arial"/>
          <w:sz w:val="20"/>
          <w:szCs w:val="20"/>
          <w:lang w:val="fr-CH"/>
        </w:rPr>
      </w:pPr>
    </w:p>
    <w:p w:rsidR="0052652D" w:rsidRPr="00BD175B" w:rsidRDefault="004D40BB" w:rsidP="0011447D">
      <w:pPr>
        <w:numPr>
          <w:ilvl w:val="0"/>
          <w:numId w:val="17"/>
        </w:numPr>
        <w:spacing w:after="0" w:line="288" w:lineRule="auto"/>
        <w:ind w:left="426"/>
        <w:contextualSpacing/>
        <w:rPr>
          <w:rFonts w:ascii="Arial" w:eastAsia="Calibri" w:hAnsi="Arial"/>
          <w:sz w:val="20"/>
          <w:szCs w:val="20"/>
          <w:lang w:val="fr-CH"/>
        </w:rPr>
      </w:pPr>
      <w:r>
        <w:rPr>
          <w:rFonts w:ascii="Arial" w:eastAsia="Calibri" w:hAnsi="Arial"/>
          <w:sz w:val="20"/>
          <w:szCs w:val="20"/>
          <w:lang w:val="fr-CH"/>
        </w:rPr>
        <w:t xml:space="preserve">Fumer la </w:t>
      </w:r>
      <w:proofErr w:type="spellStart"/>
      <w:r>
        <w:rPr>
          <w:rFonts w:ascii="Arial" w:eastAsia="Calibri" w:hAnsi="Arial"/>
          <w:sz w:val="20"/>
          <w:szCs w:val="20"/>
          <w:lang w:val="fr-CH"/>
        </w:rPr>
        <w:t>shis</w:t>
      </w:r>
      <w:r w:rsidR="0052652D" w:rsidRPr="00BD175B">
        <w:rPr>
          <w:rFonts w:ascii="Arial" w:eastAsia="Calibri" w:hAnsi="Arial"/>
          <w:sz w:val="20"/>
          <w:szCs w:val="20"/>
          <w:lang w:val="fr-CH"/>
        </w:rPr>
        <w:t>ha</w:t>
      </w:r>
      <w:proofErr w:type="spellEnd"/>
      <w:r w:rsidR="0052652D" w:rsidRPr="00BD175B">
        <w:rPr>
          <w:rFonts w:ascii="Arial" w:eastAsia="Calibri" w:hAnsi="Arial"/>
          <w:sz w:val="20"/>
          <w:szCs w:val="20"/>
          <w:lang w:val="fr-CH"/>
        </w:rPr>
        <w:t xml:space="preserve"> (narguilé, pipe à eau) </w:t>
      </w:r>
      <w:r w:rsidR="00DC4124">
        <w:rPr>
          <w:rFonts w:ascii="Arial" w:eastAsia="Calibri" w:hAnsi="Arial"/>
          <w:sz w:val="20"/>
          <w:szCs w:val="20"/>
          <w:lang w:val="fr-CH"/>
        </w:rPr>
        <w:t>comporte</w:t>
      </w:r>
      <w:r w:rsidR="001B14F8">
        <w:rPr>
          <w:rFonts w:ascii="Arial" w:eastAsia="Calibri" w:hAnsi="Arial"/>
          <w:sz w:val="20"/>
          <w:szCs w:val="20"/>
          <w:lang w:val="fr-CH"/>
        </w:rPr>
        <w:t xml:space="preserve"> les mêmes risque</w:t>
      </w:r>
      <w:r w:rsidR="00DC4124">
        <w:rPr>
          <w:rFonts w:ascii="Arial" w:eastAsia="Calibri" w:hAnsi="Arial"/>
          <w:sz w:val="20"/>
          <w:szCs w:val="20"/>
          <w:lang w:val="fr-CH"/>
        </w:rPr>
        <w:t>s</w:t>
      </w:r>
      <w:r w:rsidR="001B14F8">
        <w:rPr>
          <w:rFonts w:ascii="Arial" w:eastAsia="Calibri" w:hAnsi="Arial"/>
          <w:sz w:val="20"/>
          <w:szCs w:val="20"/>
          <w:lang w:val="fr-CH"/>
        </w:rPr>
        <w:t xml:space="preserve"> </w:t>
      </w:r>
      <w:r w:rsidR="0052652D" w:rsidRPr="00BD175B">
        <w:rPr>
          <w:rFonts w:ascii="Arial" w:eastAsia="Calibri" w:hAnsi="Arial"/>
          <w:sz w:val="20"/>
          <w:szCs w:val="20"/>
          <w:lang w:val="fr-CH"/>
        </w:rPr>
        <w:t>pour la santé que la cigarette.</w:t>
      </w:r>
    </w:p>
    <w:p w:rsidR="0052652D" w:rsidRPr="00BD175B" w:rsidRDefault="00BF3DEB" w:rsidP="00440716">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225736571"/>
          <w14:checkbox>
            <w14:checked w14:val="1"/>
            <w14:checkedState w14:val="2612" w14:font="MS Gothic"/>
            <w14:uncheckedState w14:val="2610" w14:font="MS Gothic"/>
          </w14:checkbox>
        </w:sdtPr>
        <w:sdtEndPr/>
        <w:sdtContent>
          <w:r w:rsidR="00DC4124">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52652D" w:rsidRPr="00BD175B">
        <w:rPr>
          <w:rFonts w:ascii="Arial" w:eastAsia="Calibri" w:hAnsi="Arial"/>
          <w:sz w:val="20"/>
          <w:szCs w:val="20"/>
          <w:lang w:val="fr-CH"/>
        </w:rPr>
        <w:t>Vrai</w:t>
      </w:r>
    </w:p>
    <w:p w:rsidR="0052652D" w:rsidRPr="00BD175B" w:rsidRDefault="00BF3DEB" w:rsidP="00440716">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229617186"/>
          <w14:checkbox>
            <w14:checked w14:val="0"/>
            <w14:checkedState w14:val="2612" w14:font="MS Gothic"/>
            <w14:uncheckedState w14:val="2610" w14:font="MS Gothic"/>
          </w14:checkbox>
        </w:sdtPr>
        <w:sdtEndPr/>
        <w:sdtContent>
          <w:r w:rsidR="00DC4124">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52652D" w:rsidRPr="00BD175B">
        <w:rPr>
          <w:rFonts w:ascii="Arial" w:eastAsia="Calibri" w:hAnsi="Arial"/>
          <w:sz w:val="20"/>
          <w:szCs w:val="20"/>
          <w:lang w:val="fr-CH"/>
        </w:rPr>
        <w:t>Faux</w:t>
      </w:r>
    </w:p>
    <w:p w:rsidR="00BD175B" w:rsidRDefault="00BD175B" w:rsidP="00DA7561">
      <w:pPr>
        <w:spacing w:after="0" w:line="288" w:lineRule="auto"/>
        <w:rPr>
          <w:rFonts w:ascii="Arial" w:eastAsia="Calibri" w:hAnsi="Arial"/>
          <w:sz w:val="20"/>
          <w:szCs w:val="20"/>
          <w:lang w:val="fr-CH"/>
        </w:rPr>
      </w:pPr>
    </w:p>
    <w:p w:rsidR="00044D66" w:rsidRPr="001C5FF2" w:rsidRDefault="00044D66" w:rsidP="00044D66">
      <w:pPr>
        <w:spacing w:after="0" w:line="288" w:lineRule="auto"/>
        <w:ind w:left="426"/>
        <w:rPr>
          <w:rFonts w:ascii="Arial" w:eastAsia="Calibri" w:hAnsi="Arial"/>
          <w:b/>
          <w:sz w:val="20"/>
          <w:szCs w:val="20"/>
          <w:lang w:val="fr-CH"/>
        </w:rPr>
      </w:pPr>
      <w:r w:rsidRPr="001C5FF2">
        <w:rPr>
          <w:rFonts w:ascii="Arial" w:eastAsia="Calibri" w:hAnsi="Arial"/>
          <w:b/>
          <w:sz w:val="20"/>
          <w:szCs w:val="20"/>
          <w:lang w:val="fr-CH"/>
        </w:rPr>
        <w:t xml:space="preserve">Réponse. </w:t>
      </w:r>
      <w:r w:rsidR="00DC4124">
        <w:rPr>
          <w:rFonts w:ascii="Arial" w:eastAsia="Calibri" w:hAnsi="Arial"/>
          <w:b/>
          <w:sz w:val="20"/>
          <w:szCs w:val="20"/>
          <w:lang w:val="fr-CH"/>
        </w:rPr>
        <w:t xml:space="preserve">Vrai </w:t>
      </w:r>
    </w:p>
    <w:p w:rsidR="00044D66" w:rsidRDefault="00044D66" w:rsidP="00044D66">
      <w:pPr>
        <w:spacing w:after="0" w:line="288" w:lineRule="auto"/>
        <w:ind w:left="426"/>
        <w:rPr>
          <w:rFonts w:ascii="Arial" w:eastAsia="Calibri" w:hAnsi="Arial"/>
          <w:sz w:val="20"/>
          <w:szCs w:val="20"/>
          <w:lang w:val="fr-CH"/>
        </w:rPr>
      </w:pPr>
      <w:r w:rsidRPr="00B772E6">
        <w:rPr>
          <w:rFonts w:ascii="Arial" w:eastAsia="Calibri" w:hAnsi="Arial"/>
          <w:sz w:val="20"/>
          <w:szCs w:val="20"/>
          <w:lang w:val="fr-CH"/>
        </w:rPr>
        <w:t>L’eau ne filtre aucune subs</w:t>
      </w:r>
      <w:r>
        <w:rPr>
          <w:rFonts w:ascii="Arial" w:eastAsia="Calibri" w:hAnsi="Arial"/>
          <w:sz w:val="20"/>
          <w:szCs w:val="20"/>
          <w:lang w:val="fr-CH"/>
        </w:rPr>
        <w:t xml:space="preserve">tance toxique. Ainsi, la </w:t>
      </w:r>
      <w:proofErr w:type="spellStart"/>
      <w:r>
        <w:rPr>
          <w:rFonts w:ascii="Arial" w:eastAsia="Calibri" w:hAnsi="Arial"/>
          <w:sz w:val="20"/>
          <w:szCs w:val="20"/>
          <w:lang w:val="fr-CH"/>
        </w:rPr>
        <w:t>shisha</w:t>
      </w:r>
      <w:proofErr w:type="spellEnd"/>
      <w:r>
        <w:rPr>
          <w:rFonts w:ascii="Arial" w:eastAsia="Calibri" w:hAnsi="Arial"/>
          <w:sz w:val="20"/>
          <w:szCs w:val="20"/>
          <w:lang w:val="fr-CH"/>
        </w:rPr>
        <w:t xml:space="preserve"> </w:t>
      </w:r>
      <w:r w:rsidRPr="00B772E6">
        <w:rPr>
          <w:rFonts w:ascii="Arial" w:eastAsia="Calibri" w:hAnsi="Arial"/>
          <w:sz w:val="20"/>
          <w:szCs w:val="20"/>
          <w:lang w:val="fr-CH"/>
        </w:rPr>
        <w:t xml:space="preserve">comporte les mêmes risques que la cigarette : risque de dépendance, risque de cancer et de maladies cardio-vasculaires. </w:t>
      </w:r>
    </w:p>
    <w:p w:rsidR="002546D5" w:rsidRDefault="002546D5" w:rsidP="002546D5">
      <w:pPr>
        <w:spacing w:after="0" w:line="288" w:lineRule="auto"/>
        <w:ind w:left="426"/>
        <w:contextualSpacing/>
        <w:rPr>
          <w:rFonts w:ascii="Arial" w:eastAsia="Calibri" w:hAnsi="Arial"/>
          <w:sz w:val="20"/>
          <w:szCs w:val="20"/>
          <w:lang w:val="fr-CH"/>
        </w:rPr>
      </w:pPr>
    </w:p>
    <w:p w:rsidR="00B53871" w:rsidRDefault="00B53871" w:rsidP="002546D5">
      <w:pPr>
        <w:spacing w:after="0" w:line="288" w:lineRule="auto"/>
        <w:ind w:left="426"/>
        <w:contextualSpacing/>
        <w:rPr>
          <w:rFonts w:ascii="Arial" w:eastAsia="Calibri" w:hAnsi="Arial"/>
          <w:sz w:val="20"/>
          <w:szCs w:val="20"/>
          <w:lang w:val="fr-CH"/>
        </w:rPr>
      </w:pPr>
    </w:p>
    <w:p w:rsidR="00BD175B" w:rsidRPr="00BD175B" w:rsidRDefault="00BD175B" w:rsidP="0011447D">
      <w:pPr>
        <w:numPr>
          <w:ilvl w:val="0"/>
          <w:numId w:val="17"/>
        </w:numPr>
        <w:spacing w:after="0" w:line="288" w:lineRule="auto"/>
        <w:ind w:left="426"/>
        <w:contextualSpacing/>
        <w:rPr>
          <w:rFonts w:ascii="Arial" w:eastAsia="Calibri" w:hAnsi="Arial"/>
          <w:sz w:val="20"/>
          <w:szCs w:val="20"/>
          <w:lang w:val="fr-CH"/>
        </w:rPr>
      </w:pPr>
      <w:r w:rsidRPr="00BD175B">
        <w:rPr>
          <w:rFonts w:ascii="Arial" w:eastAsia="Calibri" w:hAnsi="Arial"/>
          <w:sz w:val="20"/>
          <w:szCs w:val="20"/>
          <w:lang w:val="fr-CH"/>
        </w:rPr>
        <w:t>Si tu ne fumes pas toi-même, tu ne risques rien.</w:t>
      </w:r>
    </w:p>
    <w:p w:rsidR="00BD175B" w:rsidRPr="00BD175B" w:rsidRDefault="00BF3DEB" w:rsidP="00EB4F5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769271455"/>
          <w14:checkbox>
            <w14:checked w14:val="0"/>
            <w14:checkedState w14:val="2612" w14:font="MS Gothic"/>
            <w14:uncheckedState w14:val="2610" w14:font="MS Gothic"/>
          </w14:checkbox>
        </w:sdtPr>
        <w:sdtEndPr/>
        <w:sdtContent>
          <w:r w:rsidR="00EB4F50">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BD175B" w:rsidRPr="00BD175B">
        <w:rPr>
          <w:rFonts w:ascii="Arial" w:eastAsia="Calibri" w:hAnsi="Arial"/>
          <w:sz w:val="20"/>
          <w:szCs w:val="20"/>
          <w:lang w:val="fr-CH"/>
        </w:rPr>
        <w:t>Vrai</w:t>
      </w:r>
    </w:p>
    <w:p w:rsidR="00BD175B" w:rsidRPr="00BD175B" w:rsidRDefault="00BF3DEB" w:rsidP="00EB4F5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742207839"/>
          <w14:checkbox>
            <w14:checked w14:val="1"/>
            <w14:checkedState w14:val="2612" w14:font="MS Gothic"/>
            <w14:uncheckedState w14:val="2610" w14:font="MS Gothic"/>
          </w14:checkbox>
        </w:sdtPr>
        <w:sdtEndPr/>
        <w:sdtContent>
          <w:r w:rsidR="002563FE">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BD175B" w:rsidRPr="00BD175B">
        <w:rPr>
          <w:rFonts w:ascii="Arial" w:eastAsia="Calibri" w:hAnsi="Arial"/>
          <w:sz w:val="20"/>
          <w:szCs w:val="20"/>
          <w:lang w:val="fr-CH"/>
        </w:rPr>
        <w:t>Faux</w:t>
      </w:r>
    </w:p>
    <w:p w:rsidR="00BD175B" w:rsidRDefault="00BD175B" w:rsidP="00EB4F50">
      <w:pPr>
        <w:tabs>
          <w:tab w:val="left" w:pos="1560"/>
        </w:tabs>
        <w:spacing w:after="0" w:line="288" w:lineRule="auto"/>
        <w:ind w:left="1134"/>
        <w:contextualSpacing/>
        <w:rPr>
          <w:rFonts w:ascii="Arial" w:eastAsia="Calibri" w:hAnsi="Arial"/>
          <w:sz w:val="20"/>
          <w:szCs w:val="20"/>
          <w:lang w:val="fr-CH"/>
        </w:rPr>
      </w:pPr>
    </w:p>
    <w:p w:rsidR="00CF2A90" w:rsidRPr="001C5FF2" w:rsidRDefault="00CF2A90" w:rsidP="00CF2A90">
      <w:pPr>
        <w:spacing w:after="0" w:line="288" w:lineRule="auto"/>
        <w:ind w:left="426"/>
        <w:rPr>
          <w:rFonts w:ascii="Arial" w:eastAsia="Calibri" w:hAnsi="Arial"/>
          <w:b/>
          <w:sz w:val="20"/>
          <w:szCs w:val="20"/>
          <w:lang w:val="fr-CH"/>
        </w:rPr>
      </w:pPr>
      <w:r w:rsidRPr="001C5FF2">
        <w:rPr>
          <w:rFonts w:ascii="Arial" w:eastAsia="Calibri" w:hAnsi="Arial"/>
          <w:b/>
          <w:sz w:val="20"/>
          <w:szCs w:val="20"/>
          <w:lang w:val="fr-CH"/>
        </w:rPr>
        <w:t>Réponse : Faux</w:t>
      </w:r>
    </w:p>
    <w:p w:rsidR="00CF2A90" w:rsidRPr="00BB24E6" w:rsidRDefault="00CF2A90" w:rsidP="00CF2A90">
      <w:pPr>
        <w:spacing w:after="0" w:line="288" w:lineRule="auto"/>
        <w:ind w:left="426"/>
        <w:rPr>
          <w:rFonts w:ascii="Arial" w:eastAsia="Calibri" w:hAnsi="Arial"/>
          <w:sz w:val="20"/>
          <w:szCs w:val="20"/>
          <w:lang w:val="fr-CH"/>
        </w:rPr>
      </w:pPr>
      <w:r w:rsidRPr="00BB24E6">
        <w:rPr>
          <w:rFonts w:ascii="Arial" w:eastAsia="Calibri" w:hAnsi="Arial"/>
          <w:sz w:val="20"/>
          <w:szCs w:val="20"/>
          <w:lang w:val="fr-CH"/>
        </w:rPr>
        <w:t>Fumer nuit aussi à la santé des autres. Il existe une relation entre le tabagisme passif et de nombreuses maladies des voies respiratoires. La fumée passive se compose de la fumée du tabac expirée par le/la fumeur-</w:t>
      </w:r>
      <w:proofErr w:type="spellStart"/>
      <w:r w:rsidRPr="00BB24E6">
        <w:rPr>
          <w:rFonts w:ascii="Arial" w:eastAsia="Calibri" w:hAnsi="Arial"/>
          <w:sz w:val="20"/>
          <w:szCs w:val="20"/>
          <w:lang w:val="fr-CH"/>
        </w:rPr>
        <w:t>euse</w:t>
      </w:r>
      <w:proofErr w:type="spellEnd"/>
      <w:r w:rsidRPr="00BB24E6">
        <w:rPr>
          <w:rFonts w:ascii="Arial" w:eastAsia="Calibri" w:hAnsi="Arial"/>
          <w:sz w:val="20"/>
          <w:szCs w:val="20"/>
          <w:lang w:val="fr-CH"/>
        </w:rPr>
        <w:t xml:space="preserve"> et de la fumée produite par la partie incandescente de la cigarette. Cette dernière contient des substances cancérigènes dont la concentration peut être 100 fois plus élevée que dans la fumée inhalée par le/la fumeur-</w:t>
      </w:r>
      <w:proofErr w:type="spellStart"/>
      <w:r w:rsidRPr="00BB24E6">
        <w:rPr>
          <w:rFonts w:ascii="Arial" w:eastAsia="Calibri" w:hAnsi="Arial"/>
          <w:sz w:val="20"/>
          <w:szCs w:val="20"/>
          <w:lang w:val="fr-CH"/>
        </w:rPr>
        <w:t>euse</w:t>
      </w:r>
      <w:proofErr w:type="spellEnd"/>
      <w:r w:rsidRPr="00BB24E6">
        <w:rPr>
          <w:rFonts w:ascii="Arial" w:eastAsia="Calibri" w:hAnsi="Arial"/>
          <w:sz w:val="20"/>
          <w:szCs w:val="20"/>
          <w:lang w:val="fr-CH"/>
        </w:rPr>
        <w:t xml:space="preserve">. </w:t>
      </w:r>
    </w:p>
    <w:p w:rsidR="00DA7561" w:rsidRDefault="00DA7561" w:rsidP="00EB4F50">
      <w:pPr>
        <w:tabs>
          <w:tab w:val="left" w:pos="1560"/>
        </w:tabs>
        <w:spacing w:after="0" w:line="288" w:lineRule="auto"/>
        <w:ind w:left="1134"/>
        <w:contextualSpacing/>
        <w:rPr>
          <w:rFonts w:ascii="Arial" w:eastAsia="Calibri" w:hAnsi="Arial"/>
          <w:sz w:val="20"/>
          <w:szCs w:val="20"/>
          <w:lang w:val="fr-CH"/>
        </w:rPr>
      </w:pPr>
    </w:p>
    <w:p w:rsidR="00CF2A90" w:rsidRDefault="00CF2A90" w:rsidP="00EB4F50">
      <w:pPr>
        <w:tabs>
          <w:tab w:val="left" w:pos="1560"/>
        </w:tabs>
        <w:spacing w:after="0" w:line="288" w:lineRule="auto"/>
        <w:ind w:left="1134"/>
        <w:contextualSpacing/>
        <w:rPr>
          <w:rFonts w:ascii="Arial" w:eastAsia="Calibri" w:hAnsi="Arial"/>
          <w:sz w:val="20"/>
          <w:szCs w:val="20"/>
          <w:lang w:val="fr-CH"/>
        </w:rPr>
      </w:pPr>
    </w:p>
    <w:p w:rsidR="004A2919" w:rsidRPr="00BD175B" w:rsidRDefault="004A2919" w:rsidP="00EB4F50">
      <w:pPr>
        <w:tabs>
          <w:tab w:val="left" w:pos="1560"/>
        </w:tabs>
        <w:spacing w:after="0" w:line="288" w:lineRule="auto"/>
        <w:ind w:left="1134"/>
        <w:contextualSpacing/>
        <w:rPr>
          <w:rFonts w:ascii="Arial" w:eastAsia="Calibri" w:hAnsi="Arial"/>
          <w:sz w:val="20"/>
          <w:szCs w:val="20"/>
          <w:lang w:val="fr-CH"/>
        </w:rPr>
      </w:pPr>
    </w:p>
    <w:p w:rsidR="00BD175B" w:rsidRPr="00BD175B" w:rsidRDefault="00BD175B" w:rsidP="0011447D">
      <w:pPr>
        <w:numPr>
          <w:ilvl w:val="0"/>
          <w:numId w:val="17"/>
        </w:numPr>
        <w:spacing w:after="0" w:line="288" w:lineRule="auto"/>
        <w:ind w:left="426"/>
        <w:contextualSpacing/>
        <w:rPr>
          <w:rFonts w:ascii="Arial" w:eastAsia="Calibri" w:hAnsi="Arial"/>
          <w:sz w:val="20"/>
          <w:szCs w:val="20"/>
          <w:lang w:val="fr-CH"/>
        </w:rPr>
      </w:pPr>
      <w:r w:rsidRPr="00BD175B">
        <w:rPr>
          <w:rFonts w:ascii="Arial" w:eastAsia="Calibri" w:hAnsi="Arial"/>
          <w:sz w:val="20"/>
          <w:szCs w:val="20"/>
          <w:lang w:val="fr-CH"/>
        </w:rPr>
        <w:t>Il est facile d’arrêter de fumer.</w:t>
      </w:r>
    </w:p>
    <w:p w:rsidR="00BD175B" w:rsidRPr="00BD175B" w:rsidRDefault="00BF3DEB" w:rsidP="00EB4F5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473910305"/>
          <w14:checkbox>
            <w14:checked w14:val="0"/>
            <w14:checkedState w14:val="2612" w14:font="MS Gothic"/>
            <w14:uncheckedState w14:val="2610" w14:font="MS Gothic"/>
          </w14:checkbox>
        </w:sdtPr>
        <w:sdtEndPr/>
        <w:sdtContent>
          <w:r w:rsidR="00DA7561">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BD175B" w:rsidRPr="00BD175B">
        <w:rPr>
          <w:rFonts w:ascii="Arial" w:eastAsia="Calibri" w:hAnsi="Arial"/>
          <w:sz w:val="20"/>
          <w:szCs w:val="20"/>
          <w:lang w:val="fr-CH"/>
        </w:rPr>
        <w:t>Vrai</w:t>
      </w:r>
    </w:p>
    <w:p w:rsidR="00BD175B" w:rsidRPr="00BD175B" w:rsidRDefault="00BF3DEB" w:rsidP="00EB4F5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008752278"/>
          <w14:checkbox>
            <w14:checked w14:val="1"/>
            <w14:checkedState w14:val="2612" w14:font="MS Gothic"/>
            <w14:uncheckedState w14:val="2610" w14:font="MS Gothic"/>
          </w14:checkbox>
        </w:sdtPr>
        <w:sdtEndPr/>
        <w:sdtContent>
          <w:r w:rsidR="00B6173A">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BD175B" w:rsidRPr="00BD175B">
        <w:rPr>
          <w:rFonts w:ascii="Arial" w:eastAsia="Calibri" w:hAnsi="Arial"/>
          <w:sz w:val="20"/>
          <w:szCs w:val="20"/>
          <w:lang w:val="fr-CH"/>
        </w:rPr>
        <w:t>Faux</w:t>
      </w:r>
    </w:p>
    <w:p w:rsidR="00BD175B" w:rsidRDefault="00BD175B" w:rsidP="00DA7561">
      <w:pPr>
        <w:spacing w:after="0" w:line="288" w:lineRule="auto"/>
        <w:rPr>
          <w:rFonts w:ascii="Arial" w:eastAsia="Calibri" w:hAnsi="Arial"/>
          <w:sz w:val="20"/>
          <w:szCs w:val="20"/>
          <w:lang w:val="fr-CH"/>
        </w:rPr>
      </w:pPr>
    </w:p>
    <w:p w:rsidR="004A2919" w:rsidRPr="001C5FF2" w:rsidRDefault="004A2919" w:rsidP="004A2919">
      <w:pPr>
        <w:spacing w:after="0" w:line="288" w:lineRule="auto"/>
        <w:ind w:left="425"/>
        <w:jc w:val="both"/>
        <w:rPr>
          <w:rFonts w:ascii="Arial" w:eastAsia="Calibri" w:hAnsi="Arial"/>
          <w:b/>
          <w:sz w:val="20"/>
          <w:szCs w:val="22"/>
          <w:lang w:val="fr-CH"/>
        </w:rPr>
      </w:pPr>
      <w:r w:rsidRPr="001C5FF2">
        <w:rPr>
          <w:rFonts w:ascii="Arial" w:eastAsia="Calibri" w:hAnsi="Arial"/>
          <w:b/>
          <w:sz w:val="20"/>
          <w:szCs w:val="22"/>
          <w:lang w:val="fr-CH"/>
        </w:rPr>
        <w:t>Réponse : Faux</w:t>
      </w:r>
    </w:p>
    <w:p w:rsidR="004A2919" w:rsidRPr="00824DCB" w:rsidRDefault="004A2919" w:rsidP="004A2919">
      <w:pPr>
        <w:spacing w:after="0" w:line="288" w:lineRule="auto"/>
        <w:ind w:left="425"/>
        <w:jc w:val="both"/>
        <w:rPr>
          <w:rFonts w:ascii="Arial" w:eastAsia="Calibri" w:hAnsi="Arial"/>
          <w:sz w:val="20"/>
          <w:szCs w:val="22"/>
          <w:lang w:val="fr-CH"/>
        </w:rPr>
      </w:pPr>
      <w:r>
        <w:rPr>
          <w:rFonts w:ascii="Arial" w:eastAsia="Calibri" w:hAnsi="Arial"/>
          <w:sz w:val="20"/>
          <w:szCs w:val="22"/>
          <w:lang w:val="fr-CH"/>
        </w:rPr>
        <w:t xml:space="preserve">La dépendance au tabac </w:t>
      </w:r>
      <w:r w:rsidRPr="00824DCB">
        <w:rPr>
          <w:rFonts w:ascii="Arial" w:eastAsia="Calibri" w:hAnsi="Arial"/>
          <w:sz w:val="20"/>
          <w:szCs w:val="22"/>
          <w:lang w:val="fr-CH"/>
        </w:rPr>
        <w:t>est un véritable problème, puisque plus de la moitié des fumeurs et fumeuses souhaitent arrêter de fumer. Pourtant, il s’agit d’une démarche difficile, qui nécessite souvent u</w:t>
      </w:r>
      <w:r>
        <w:rPr>
          <w:rFonts w:ascii="Arial" w:eastAsia="Calibri" w:hAnsi="Arial"/>
          <w:sz w:val="20"/>
          <w:szCs w:val="22"/>
          <w:lang w:val="fr-CH"/>
        </w:rPr>
        <w:t>n accompagnement professionnel.</w:t>
      </w:r>
      <w:r w:rsidRPr="00824DCB">
        <w:rPr>
          <w:rFonts w:ascii="Arial" w:eastAsia="Calibri" w:hAnsi="Arial"/>
          <w:color w:val="95B3D7"/>
          <w:sz w:val="20"/>
          <w:szCs w:val="22"/>
          <w:lang w:val="fr-CH"/>
        </w:rPr>
        <w:t xml:space="preserve"> </w:t>
      </w:r>
      <w:r w:rsidRPr="00824DCB">
        <w:rPr>
          <w:rFonts w:ascii="Arial" w:eastAsia="Calibri" w:hAnsi="Arial"/>
          <w:sz w:val="20"/>
          <w:szCs w:val="22"/>
          <w:lang w:val="fr-CH"/>
        </w:rPr>
        <w:t>En effet, le po</w:t>
      </w:r>
      <w:r>
        <w:rPr>
          <w:rFonts w:ascii="Arial" w:eastAsia="Calibri" w:hAnsi="Arial"/>
          <w:sz w:val="20"/>
          <w:szCs w:val="22"/>
          <w:lang w:val="fr-CH"/>
        </w:rPr>
        <w:t xml:space="preserve">tentiel addictif de la nicotine </w:t>
      </w:r>
      <w:r w:rsidRPr="00824DCB">
        <w:rPr>
          <w:rFonts w:ascii="Arial" w:eastAsia="Calibri" w:hAnsi="Arial"/>
          <w:sz w:val="20"/>
          <w:szCs w:val="22"/>
          <w:lang w:val="fr-CH"/>
        </w:rPr>
        <w:t xml:space="preserve">est comparable à celui de la cocaïne ou de l’héroïne. </w:t>
      </w:r>
    </w:p>
    <w:p w:rsidR="002546D5" w:rsidRDefault="002546D5" w:rsidP="00DA7561">
      <w:pPr>
        <w:spacing w:after="0" w:line="288" w:lineRule="auto"/>
        <w:rPr>
          <w:rFonts w:ascii="Arial" w:eastAsia="Calibri" w:hAnsi="Arial"/>
          <w:sz w:val="20"/>
          <w:szCs w:val="20"/>
          <w:lang w:val="fr-CH"/>
        </w:rPr>
      </w:pPr>
    </w:p>
    <w:p w:rsidR="00E6070A" w:rsidRPr="00BD175B" w:rsidRDefault="00E6070A" w:rsidP="00DA7561">
      <w:pPr>
        <w:spacing w:after="0" w:line="288" w:lineRule="auto"/>
        <w:rPr>
          <w:rFonts w:ascii="Arial" w:eastAsia="Calibri" w:hAnsi="Arial"/>
          <w:sz w:val="20"/>
          <w:szCs w:val="20"/>
          <w:lang w:val="fr-CH"/>
        </w:rPr>
      </w:pPr>
    </w:p>
    <w:p w:rsidR="009607D4" w:rsidRDefault="00035CA5" w:rsidP="0011447D">
      <w:pPr>
        <w:numPr>
          <w:ilvl w:val="0"/>
          <w:numId w:val="17"/>
        </w:numPr>
        <w:spacing w:after="0" w:line="288" w:lineRule="auto"/>
        <w:ind w:left="426"/>
        <w:contextualSpacing/>
        <w:rPr>
          <w:rFonts w:ascii="Arial" w:eastAsia="Calibri" w:hAnsi="Arial"/>
          <w:sz w:val="20"/>
          <w:szCs w:val="20"/>
          <w:lang w:val="fr-CH"/>
        </w:rPr>
      </w:pPr>
      <w:r>
        <w:rPr>
          <w:rFonts w:ascii="Arial" w:eastAsia="Calibri" w:hAnsi="Arial"/>
          <w:sz w:val="20"/>
          <w:szCs w:val="20"/>
          <w:lang w:val="fr-CH"/>
        </w:rPr>
        <w:t xml:space="preserve">Combien </w:t>
      </w:r>
      <w:r w:rsidR="002D12B9">
        <w:rPr>
          <w:rFonts w:ascii="Arial" w:eastAsia="Calibri" w:hAnsi="Arial"/>
          <w:sz w:val="20"/>
          <w:szCs w:val="20"/>
          <w:lang w:val="fr-CH"/>
        </w:rPr>
        <w:t xml:space="preserve">dépense en une année une personne qui fume </w:t>
      </w:r>
      <w:r>
        <w:rPr>
          <w:rFonts w:ascii="Arial" w:eastAsia="Calibri" w:hAnsi="Arial"/>
          <w:sz w:val="20"/>
          <w:szCs w:val="20"/>
          <w:lang w:val="fr-CH"/>
        </w:rPr>
        <w:t>un paquet de cigarette par jour</w:t>
      </w:r>
      <w:r w:rsidR="00B40358">
        <w:rPr>
          <w:rFonts w:ascii="Arial" w:eastAsia="Calibri" w:hAnsi="Arial"/>
          <w:sz w:val="20"/>
          <w:szCs w:val="20"/>
          <w:lang w:val="fr-CH"/>
        </w:rPr>
        <w:t> ?</w:t>
      </w:r>
    </w:p>
    <w:p w:rsidR="009607D4" w:rsidRDefault="00BF3DEB" w:rsidP="00DA7561">
      <w:pPr>
        <w:tabs>
          <w:tab w:val="right" w:pos="2552"/>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892543939"/>
          <w14:checkbox>
            <w14:checked w14:val="0"/>
            <w14:checkedState w14:val="2612" w14:font="MS Gothic"/>
            <w14:uncheckedState w14:val="2610" w14:font="MS Gothic"/>
          </w14:checkbox>
        </w:sdtPr>
        <w:sdtEndPr/>
        <w:sdtContent>
          <w:r w:rsidR="00DA7561">
            <w:rPr>
              <w:rFonts w:ascii="MS Gothic" w:eastAsia="MS Gothic" w:hAnsi="MS Gothic" w:hint="eastAsia"/>
              <w:sz w:val="20"/>
              <w:szCs w:val="20"/>
              <w:lang w:val="fr-CH"/>
            </w:rPr>
            <w:t>☐</w:t>
          </w:r>
        </w:sdtContent>
      </w:sdt>
      <w:r w:rsidR="00DA7561">
        <w:rPr>
          <w:rFonts w:ascii="Arial" w:eastAsia="Calibri" w:hAnsi="Arial"/>
          <w:sz w:val="20"/>
          <w:szCs w:val="20"/>
          <w:lang w:val="fr-CH"/>
        </w:rPr>
        <w:tab/>
        <w:t>500 francs</w:t>
      </w:r>
    </w:p>
    <w:p w:rsidR="00DA7561" w:rsidRDefault="00BF3DEB" w:rsidP="00DA7561">
      <w:pPr>
        <w:tabs>
          <w:tab w:val="right" w:pos="2552"/>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761906786"/>
          <w14:checkbox>
            <w14:checked w14:val="0"/>
            <w14:checkedState w14:val="2612" w14:font="MS Gothic"/>
            <w14:uncheckedState w14:val="2610" w14:font="MS Gothic"/>
          </w14:checkbox>
        </w:sdtPr>
        <w:sdtEndPr/>
        <w:sdtContent>
          <w:r w:rsidR="00DA7561">
            <w:rPr>
              <w:rFonts w:ascii="MS Gothic" w:eastAsia="MS Gothic" w:hAnsi="MS Gothic" w:hint="eastAsia"/>
              <w:sz w:val="20"/>
              <w:szCs w:val="20"/>
              <w:lang w:val="fr-CH"/>
            </w:rPr>
            <w:t>☐</w:t>
          </w:r>
        </w:sdtContent>
      </w:sdt>
      <w:r w:rsidR="00DA7561">
        <w:rPr>
          <w:rFonts w:ascii="Arial" w:eastAsia="Calibri" w:hAnsi="Arial"/>
          <w:sz w:val="20"/>
          <w:szCs w:val="20"/>
          <w:lang w:val="fr-CH"/>
        </w:rPr>
        <w:tab/>
        <w:t>1'000 francs</w:t>
      </w:r>
    </w:p>
    <w:p w:rsidR="00DA7561" w:rsidRDefault="00BF3DEB" w:rsidP="00DA7561">
      <w:pPr>
        <w:tabs>
          <w:tab w:val="right" w:pos="2552"/>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043590480"/>
          <w14:checkbox>
            <w14:checked w14:val="0"/>
            <w14:checkedState w14:val="2612" w14:font="MS Gothic"/>
            <w14:uncheckedState w14:val="2610" w14:font="MS Gothic"/>
          </w14:checkbox>
        </w:sdtPr>
        <w:sdtEndPr/>
        <w:sdtContent>
          <w:r w:rsidR="00DA7561">
            <w:rPr>
              <w:rFonts w:ascii="MS Gothic" w:eastAsia="MS Gothic" w:hAnsi="MS Gothic" w:hint="eastAsia"/>
              <w:sz w:val="20"/>
              <w:szCs w:val="20"/>
              <w:lang w:val="fr-CH"/>
            </w:rPr>
            <w:t>☐</w:t>
          </w:r>
        </w:sdtContent>
      </w:sdt>
      <w:r w:rsidR="00DA7561">
        <w:rPr>
          <w:rFonts w:ascii="Arial" w:eastAsia="Calibri" w:hAnsi="Arial"/>
          <w:sz w:val="20"/>
          <w:szCs w:val="20"/>
          <w:lang w:val="fr-CH"/>
        </w:rPr>
        <w:tab/>
        <w:t>2'000 francs</w:t>
      </w:r>
    </w:p>
    <w:p w:rsidR="00DA7561" w:rsidRDefault="00BF3DEB" w:rsidP="00DA7561">
      <w:pPr>
        <w:tabs>
          <w:tab w:val="right" w:pos="2552"/>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642693743"/>
          <w14:checkbox>
            <w14:checked w14:val="1"/>
            <w14:checkedState w14:val="2612" w14:font="MS Gothic"/>
            <w14:uncheckedState w14:val="2610" w14:font="MS Gothic"/>
          </w14:checkbox>
        </w:sdtPr>
        <w:sdtEndPr/>
        <w:sdtContent>
          <w:r w:rsidR="0056165B">
            <w:rPr>
              <w:rFonts w:ascii="MS Gothic" w:eastAsia="MS Gothic" w:hAnsi="MS Gothic" w:hint="eastAsia"/>
              <w:sz w:val="20"/>
              <w:szCs w:val="20"/>
              <w:lang w:val="fr-CH"/>
            </w:rPr>
            <w:t>☒</w:t>
          </w:r>
        </w:sdtContent>
      </w:sdt>
      <w:r w:rsidR="00DA7561">
        <w:rPr>
          <w:rFonts w:ascii="Arial" w:eastAsia="Calibri" w:hAnsi="Arial"/>
          <w:sz w:val="20"/>
          <w:szCs w:val="20"/>
          <w:lang w:val="fr-CH"/>
        </w:rPr>
        <w:tab/>
        <w:t>3'000 francs</w:t>
      </w:r>
    </w:p>
    <w:p w:rsidR="009607D4" w:rsidRDefault="009607D4" w:rsidP="00DA7561">
      <w:pPr>
        <w:spacing w:after="0" w:line="288" w:lineRule="auto"/>
        <w:rPr>
          <w:rFonts w:ascii="Arial" w:eastAsia="Calibri" w:hAnsi="Arial"/>
          <w:sz w:val="20"/>
          <w:szCs w:val="20"/>
          <w:lang w:val="fr-CH"/>
        </w:rPr>
      </w:pPr>
    </w:p>
    <w:p w:rsidR="00756E61" w:rsidRDefault="00756E61" w:rsidP="00756E61">
      <w:pPr>
        <w:spacing w:after="0" w:line="288" w:lineRule="auto"/>
        <w:ind w:left="425"/>
        <w:jc w:val="both"/>
        <w:rPr>
          <w:rFonts w:ascii="Arial" w:eastAsia="Calibri" w:hAnsi="Arial"/>
          <w:b/>
          <w:sz w:val="20"/>
          <w:szCs w:val="22"/>
          <w:lang w:val="fr-CH"/>
        </w:rPr>
      </w:pPr>
      <w:r>
        <w:rPr>
          <w:rFonts w:ascii="Arial" w:eastAsia="Calibri" w:hAnsi="Arial"/>
          <w:b/>
          <w:sz w:val="20"/>
          <w:szCs w:val="22"/>
          <w:lang w:val="fr-CH"/>
        </w:rPr>
        <w:t>Réponse : 3'000 francs</w:t>
      </w:r>
    </w:p>
    <w:p w:rsidR="00491561" w:rsidRPr="00756E61" w:rsidRDefault="00491561" w:rsidP="00756E61">
      <w:pPr>
        <w:spacing w:after="0" w:line="288" w:lineRule="auto"/>
        <w:ind w:left="425"/>
        <w:jc w:val="both"/>
        <w:rPr>
          <w:rFonts w:ascii="Arial" w:eastAsia="Calibri" w:hAnsi="Arial"/>
          <w:sz w:val="20"/>
          <w:szCs w:val="22"/>
          <w:lang w:val="fr-CH"/>
        </w:rPr>
      </w:pPr>
      <w:r w:rsidRPr="00756E61">
        <w:rPr>
          <w:rFonts w:ascii="Arial" w:eastAsia="Calibri" w:hAnsi="Arial"/>
          <w:sz w:val="20"/>
          <w:szCs w:val="22"/>
          <w:lang w:val="fr-CH"/>
        </w:rPr>
        <w:t xml:space="preserve">Sur une année, un paquet de cigarettes par jour (env. CHF </w:t>
      </w:r>
      <w:r w:rsidR="005F6573" w:rsidRPr="00756E61">
        <w:rPr>
          <w:rFonts w:ascii="Arial" w:eastAsia="Calibri" w:hAnsi="Arial"/>
          <w:sz w:val="20"/>
          <w:szCs w:val="22"/>
          <w:lang w:val="fr-CH"/>
        </w:rPr>
        <w:t>8.40</w:t>
      </w:r>
      <w:r w:rsidRPr="00756E61">
        <w:rPr>
          <w:rFonts w:ascii="Arial" w:eastAsia="Calibri" w:hAnsi="Arial"/>
          <w:sz w:val="20"/>
          <w:szCs w:val="22"/>
          <w:lang w:val="fr-CH"/>
        </w:rPr>
        <w:t>) représente plus de CHF 3</w:t>
      </w:r>
      <w:r w:rsidR="00DE5B61">
        <w:rPr>
          <w:rFonts w:ascii="Arial" w:eastAsia="Calibri" w:hAnsi="Arial"/>
          <w:sz w:val="20"/>
          <w:szCs w:val="22"/>
          <w:lang w:val="fr-CH"/>
        </w:rPr>
        <w:t>’</w:t>
      </w:r>
      <w:r w:rsidRPr="00756E61">
        <w:rPr>
          <w:rFonts w:ascii="Arial" w:eastAsia="Calibri" w:hAnsi="Arial"/>
          <w:sz w:val="20"/>
          <w:szCs w:val="22"/>
          <w:lang w:val="fr-CH"/>
        </w:rPr>
        <w:t xml:space="preserve">000.-. </w:t>
      </w:r>
    </w:p>
    <w:p w:rsidR="00491561" w:rsidRDefault="00491561" w:rsidP="00DA7561">
      <w:pPr>
        <w:spacing w:after="0" w:line="288" w:lineRule="auto"/>
        <w:rPr>
          <w:rFonts w:ascii="Arial" w:eastAsia="Calibri" w:hAnsi="Arial"/>
          <w:sz w:val="20"/>
          <w:szCs w:val="20"/>
          <w:lang w:val="fr-CH"/>
        </w:rPr>
      </w:pPr>
    </w:p>
    <w:p w:rsidR="002546D5" w:rsidRDefault="002546D5" w:rsidP="00DA7561">
      <w:pPr>
        <w:spacing w:after="0" w:line="288" w:lineRule="auto"/>
        <w:rPr>
          <w:rFonts w:ascii="Arial" w:eastAsia="Calibri" w:hAnsi="Arial"/>
          <w:sz w:val="20"/>
          <w:szCs w:val="20"/>
          <w:lang w:val="fr-CH"/>
        </w:rPr>
      </w:pPr>
    </w:p>
    <w:p w:rsidR="002546D5" w:rsidRDefault="002546D5" w:rsidP="00DA7561">
      <w:pPr>
        <w:spacing w:after="0" w:line="288" w:lineRule="auto"/>
        <w:rPr>
          <w:rFonts w:ascii="Arial" w:eastAsia="Calibri" w:hAnsi="Arial"/>
          <w:sz w:val="20"/>
          <w:szCs w:val="20"/>
          <w:lang w:val="fr-CH"/>
        </w:rPr>
      </w:pPr>
    </w:p>
    <w:p w:rsidR="002546D5" w:rsidRDefault="002546D5" w:rsidP="00DA7561">
      <w:pPr>
        <w:spacing w:after="0" w:line="288" w:lineRule="auto"/>
        <w:rPr>
          <w:rFonts w:ascii="Arial" w:eastAsia="Calibri" w:hAnsi="Arial"/>
          <w:sz w:val="20"/>
          <w:szCs w:val="20"/>
          <w:lang w:val="fr-CH"/>
        </w:rPr>
      </w:pPr>
    </w:p>
    <w:p w:rsidR="00DA7561" w:rsidRDefault="00DA7561" w:rsidP="00DA7561">
      <w:pPr>
        <w:spacing w:after="0" w:line="288" w:lineRule="auto"/>
        <w:rPr>
          <w:rFonts w:ascii="Arial" w:eastAsia="Calibri" w:hAnsi="Arial"/>
          <w:sz w:val="20"/>
          <w:szCs w:val="20"/>
          <w:lang w:val="fr-CH"/>
        </w:rPr>
      </w:pPr>
    </w:p>
    <w:p w:rsidR="00806A1A" w:rsidRDefault="00806A1A" w:rsidP="00DA7561">
      <w:pPr>
        <w:spacing w:after="0" w:line="288" w:lineRule="auto"/>
        <w:rPr>
          <w:rFonts w:ascii="Arial" w:eastAsia="Calibri" w:hAnsi="Arial"/>
          <w:sz w:val="20"/>
          <w:szCs w:val="20"/>
          <w:lang w:val="fr-CH"/>
        </w:rPr>
      </w:pPr>
    </w:p>
    <w:p w:rsidR="00DD0DB0" w:rsidRPr="0011447D" w:rsidRDefault="009C7816" w:rsidP="0011447D">
      <w:pPr>
        <w:numPr>
          <w:ilvl w:val="0"/>
          <w:numId w:val="17"/>
        </w:numPr>
        <w:spacing w:after="0" w:line="288" w:lineRule="auto"/>
        <w:ind w:left="426"/>
        <w:contextualSpacing/>
        <w:rPr>
          <w:rFonts w:ascii="Arial" w:eastAsia="Calibri" w:hAnsi="Arial"/>
          <w:sz w:val="20"/>
          <w:szCs w:val="20"/>
          <w:lang w:val="fr-CH"/>
        </w:rPr>
      </w:pPr>
      <w:r w:rsidRPr="0011447D">
        <w:rPr>
          <w:rFonts w:ascii="Arial" w:eastAsia="Calibri" w:hAnsi="Arial"/>
          <w:sz w:val="20"/>
          <w:szCs w:val="20"/>
          <w:lang w:val="fr-CH"/>
        </w:rPr>
        <w:t xml:space="preserve">La </w:t>
      </w:r>
      <w:r w:rsidR="00325AB9">
        <w:rPr>
          <w:rFonts w:ascii="Arial" w:eastAsia="Calibri" w:hAnsi="Arial"/>
          <w:sz w:val="20"/>
          <w:szCs w:val="20"/>
          <w:lang w:val="fr-CH"/>
        </w:rPr>
        <w:t>publicité pour le tabac</w:t>
      </w:r>
      <w:r w:rsidRPr="0011447D">
        <w:rPr>
          <w:rFonts w:ascii="Arial" w:eastAsia="Calibri" w:hAnsi="Arial"/>
          <w:sz w:val="20"/>
          <w:szCs w:val="20"/>
          <w:lang w:val="fr-CH"/>
        </w:rPr>
        <w:t xml:space="preserve"> ne vise que les adultes.</w:t>
      </w:r>
    </w:p>
    <w:p w:rsidR="00F41170" w:rsidRPr="00BD175B" w:rsidRDefault="00BF3DEB" w:rsidP="00EB4F5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167701780"/>
          <w14:checkbox>
            <w14:checked w14:val="0"/>
            <w14:checkedState w14:val="2612" w14:font="MS Gothic"/>
            <w14:uncheckedState w14:val="2610" w14:font="MS Gothic"/>
          </w14:checkbox>
        </w:sdtPr>
        <w:sdtEndPr/>
        <w:sdtContent>
          <w:r w:rsidR="00EB4F50">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F41170" w:rsidRPr="00BD175B">
        <w:rPr>
          <w:rFonts w:ascii="Arial" w:eastAsia="Calibri" w:hAnsi="Arial"/>
          <w:sz w:val="20"/>
          <w:szCs w:val="20"/>
          <w:lang w:val="fr-CH"/>
        </w:rPr>
        <w:t>Vrai</w:t>
      </w:r>
    </w:p>
    <w:p w:rsidR="00F41170" w:rsidRDefault="00BF3DEB" w:rsidP="00EB4F5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643193732"/>
          <w14:checkbox>
            <w14:checked w14:val="1"/>
            <w14:checkedState w14:val="2612" w14:font="MS Gothic"/>
            <w14:uncheckedState w14:val="2610" w14:font="MS Gothic"/>
          </w14:checkbox>
        </w:sdtPr>
        <w:sdtEndPr/>
        <w:sdtContent>
          <w:r w:rsidR="0056165B">
            <w:rPr>
              <w:rFonts w:ascii="MS Gothic" w:eastAsia="MS Gothic" w:hAnsi="MS Gothic" w:hint="eastAsia"/>
              <w:sz w:val="20"/>
              <w:szCs w:val="20"/>
              <w:lang w:val="fr-CH"/>
            </w:rPr>
            <w:t>☒</w:t>
          </w:r>
        </w:sdtContent>
      </w:sdt>
      <w:r w:rsidR="00EB4F50">
        <w:rPr>
          <w:rFonts w:ascii="Arial" w:eastAsia="Calibri" w:hAnsi="Arial"/>
          <w:sz w:val="20"/>
          <w:szCs w:val="20"/>
          <w:lang w:val="fr-CH"/>
        </w:rPr>
        <w:tab/>
      </w:r>
      <w:r w:rsidR="00F41170" w:rsidRPr="00BD175B">
        <w:rPr>
          <w:rFonts w:ascii="Arial" w:eastAsia="Calibri" w:hAnsi="Arial"/>
          <w:sz w:val="20"/>
          <w:szCs w:val="20"/>
          <w:lang w:val="fr-CH"/>
        </w:rPr>
        <w:t>Faux</w:t>
      </w:r>
    </w:p>
    <w:p w:rsidR="00FB1E24" w:rsidRDefault="00FB1E24" w:rsidP="00FB1E24">
      <w:pPr>
        <w:tabs>
          <w:tab w:val="left" w:pos="1560"/>
        </w:tabs>
        <w:spacing w:after="0" w:line="288" w:lineRule="auto"/>
        <w:contextualSpacing/>
        <w:rPr>
          <w:rFonts w:ascii="Arial" w:eastAsia="Calibri" w:hAnsi="Arial"/>
          <w:sz w:val="20"/>
          <w:szCs w:val="20"/>
          <w:lang w:val="fr-CH"/>
        </w:rPr>
      </w:pPr>
    </w:p>
    <w:p w:rsidR="00FB1E24" w:rsidRPr="00FB1E24" w:rsidRDefault="00FB1E24" w:rsidP="00FB1E24">
      <w:pPr>
        <w:spacing w:after="0" w:line="288" w:lineRule="auto"/>
        <w:ind w:left="1134"/>
        <w:jc w:val="both"/>
        <w:rPr>
          <w:rFonts w:ascii="Arial" w:eastAsia="Calibri" w:hAnsi="Arial"/>
          <w:b/>
          <w:sz w:val="20"/>
          <w:szCs w:val="22"/>
          <w:lang w:val="fr-CH"/>
        </w:rPr>
      </w:pPr>
      <w:r w:rsidRPr="00FB1E24">
        <w:rPr>
          <w:rFonts w:ascii="Arial" w:eastAsia="Calibri" w:hAnsi="Arial"/>
          <w:b/>
          <w:sz w:val="20"/>
          <w:szCs w:val="22"/>
          <w:lang w:val="fr-CH"/>
        </w:rPr>
        <w:lastRenderedPageBreak/>
        <w:t>Réponse : Faux</w:t>
      </w:r>
    </w:p>
    <w:p w:rsidR="00FB1E24" w:rsidRPr="00E762BF" w:rsidRDefault="00FB1E24" w:rsidP="00FB1E24">
      <w:pPr>
        <w:spacing w:after="0" w:line="288" w:lineRule="auto"/>
        <w:ind w:left="1134"/>
        <w:jc w:val="both"/>
        <w:rPr>
          <w:rFonts w:ascii="Arial" w:eastAsia="Calibri" w:hAnsi="Arial"/>
          <w:sz w:val="20"/>
          <w:szCs w:val="22"/>
          <w:lang w:val="en-US"/>
        </w:rPr>
      </w:pPr>
      <w:r w:rsidRPr="00FB1E24">
        <w:rPr>
          <w:rFonts w:ascii="Arial" w:eastAsia="Calibri" w:hAnsi="Arial"/>
          <w:sz w:val="20"/>
          <w:szCs w:val="22"/>
          <w:lang w:val="fr-CH"/>
        </w:rPr>
        <w:t>La cigarette est un produit qui tue la moitié des personnes qui en consomment. Pour cet</w:t>
      </w:r>
      <w:r w:rsidR="00035CA5">
        <w:rPr>
          <w:rFonts w:ascii="Arial" w:eastAsia="Calibri" w:hAnsi="Arial"/>
          <w:sz w:val="20"/>
          <w:szCs w:val="22"/>
          <w:lang w:val="fr-CH"/>
        </w:rPr>
        <w:t>te raison, l’industrie du tabac</w:t>
      </w:r>
      <w:r w:rsidRPr="00FB1E24">
        <w:rPr>
          <w:rFonts w:ascii="Arial" w:eastAsia="Calibri" w:hAnsi="Arial"/>
          <w:i/>
          <w:color w:val="365F91"/>
          <w:sz w:val="20"/>
          <w:szCs w:val="22"/>
          <w:lang w:val="fr-CH"/>
        </w:rPr>
        <w:t xml:space="preserve"> </w:t>
      </w:r>
      <w:r w:rsidRPr="00FB1E24">
        <w:rPr>
          <w:rFonts w:ascii="Arial" w:eastAsia="Calibri" w:hAnsi="Arial"/>
          <w:sz w:val="20"/>
          <w:szCs w:val="22"/>
          <w:lang w:val="fr-CH"/>
        </w:rPr>
        <w:t>a besoin de trouver de nouveaux consommateurs et de nouvelles consommatrices. C’est pourquoi elle cible tout particulièrement les jeunes. Ce d’autant plus que 8</w:t>
      </w:r>
      <w:r w:rsidR="00761C37">
        <w:rPr>
          <w:rFonts w:ascii="Arial" w:eastAsia="Calibri" w:hAnsi="Arial"/>
          <w:sz w:val="20"/>
          <w:szCs w:val="22"/>
          <w:lang w:val="fr-CH"/>
        </w:rPr>
        <w:t>8</w:t>
      </w:r>
      <w:r w:rsidRPr="00FB1E24">
        <w:rPr>
          <w:rFonts w:ascii="Arial" w:eastAsia="Calibri" w:hAnsi="Arial"/>
          <w:sz w:val="20"/>
          <w:szCs w:val="22"/>
          <w:lang w:val="fr-CH"/>
        </w:rPr>
        <w:t xml:space="preserve">% des fumeurs et fumeuses ont commencé à consommer du tabac avant l’âge de </w:t>
      </w:r>
      <w:r w:rsidR="00761C37">
        <w:rPr>
          <w:rFonts w:ascii="Arial" w:eastAsia="Calibri" w:hAnsi="Arial"/>
          <w:sz w:val="20"/>
          <w:szCs w:val="22"/>
          <w:lang w:val="fr-CH"/>
        </w:rPr>
        <w:t>18</w:t>
      </w:r>
      <w:r w:rsidRPr="00FB1E24">
        <w:rPr>
          <w:rFonts w:ascii="Arial" w:eastAsia="Calibri" w:hAnsi="Arial"/>
          <w:sz w:val="20"/>
          <w:szCs w:val="22"/>
          <w:lang w:val="fr-CH"/>
        </w:rPr>
        <w:t xml:space="preserve"> ans. </w:t>
      </w:r>
      <w:r w:rsidRPr="00E762BF">
        <w:rPr>
          <w:rFonts w:ascii="Arial" w:eastAsia="Calibri" w:hAnsi="Arial"/>
          <w:sz w:val="20"/>
          <w:szCs w:val="22"/>
          <w:lang w:val="en-US"/>
        </w:rPr>
        <w:t>(</w:t>
      </w:r>
      <w:r w:rsidR="00761C37" w:rsidRPr="00E762BF">
        <w:rPr>
          <w:rFonts w:ascii="Arial" w:eastAsia="Calibri" w:hAnsi="Arial"/>
          <w:sz w:val="20"/>
          <w:szCs w:val="22"/>
          <w:lang w:val="en-US"/>
        </w:rPr>
        <w:t>The Global Youth Tobacco Survey (GYTS), 2020</w:t>
      </w:r>
      <w:r w:rsidRPr="00E762BF">
        <w:rPr>
          <w:rFonts w:ascii="Arial" w:eastAsia="Calibri" w:hAnsi="Arial"/>
          <w:sz w:val="20"/>
          <w:szCs w:val="22"/>
          <w:lang w:val="en-US"/>
        </w:rPr>
        <w:t>).</w:t>
      </w:r>
    </w:p>
    <w:p w:rsidR="000A0FCE" w:rsidRDefault="000A0FCE"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Default="00E762BF" w:rsidP="00E762BF">
      <w:pPr>
        <w:spacing w:after="0"/>
        <w:rPr>
          <w:rStyle w:val="Lienhypertexte"/>
          <w:rFonts w:ascii="Arial" w:hAnsi="Arial" w:cs="Arial"/>
          <w:sz w:val="20"/>
          <w:szCs w:val="20"/>
          <w:lang w:val="fr-CH"/>
        </w:rPr>
      </w:pPr>
    </w:p>
    <w:p w:rsidR="00E762BF" w:rsidRPr="00E762BF" w:rsidRDefault="00E762BF" w:rsidP="00E762BF">
      <w:pPr>
        <w:spacing w:after="0"/>
        <w:rPr>
          <w:rFonts w:ascii="Arial" w:hAnsi="Arial" w:cs="Arial"/>
          <w:color w:val="0000FF" w:themeColor="hyperlink"/>
          <w:sz w:val="20"/>
          <w:szCs w:val="20"/>
          <w:u w:val="single"/>
          <w:lang w:val="fr-CH"/>
        </w:rPr>
      </w:pPr>
    </w:p>
    <w:p w:rsidR="006109B5" w:rsidRPr="006109B5" w:rsidRDefault="000A0FCE" w:rsidP="006109B5">
      <w:pPr>
        <w:jc w:val="right"/>
        <w:rPr>
          <w:rFonts w:ascii="Arial" w:hAnsi="Arial" w:cs="Arial"/>
          <w:sz w:val="18"/>
          <w:szCs w:val="18"/>
          <w:lang w:val="fr-CH"/>
        </w:rPr>
      </w:pPr>
      <w:r>
        <w:rPr>
          <w:rFonts w:ascii="Arial" w:hAnsi="Arial" w:cs="Arial"/>
          <w:sz w:val="18"/>
          <w:szCs w:val="18"/>
          <w:lang w:val="fr-CH"/>
        </w:rPr>
        <w:t xml:space="preserve">© CIPRET Fribourg </w:t>
      </w:r>
      <w:r w:rsidR="00EF606E">
        <w:rPr>
          <w:rFonts w:ascii="Arial" w:hAnsi="Arial" w:cs="Arial"/>
          <w:sz w:val="18"/>
          <w:szCs w:val="18"/>
          <w:lang w:val="fr-CH"/>
        </w:rPr>
        <w:t>20</w:t>
      </w:r>
      <w:r w:rsidR="00C9063A">
        <w:rPr>
          <w:rFonts w:ascii="Arial" w:hAnsi="Arial" w:cs="Arial"/>
          <w:sz w:val="18"/>
          <w:szCs w:val="18"/>
          <w:lang w:val="fr-CH"/>
        </w:rPr>
        <w:t>22</w:t>
      </w:r>
    </w:p>
    <w:sectPr w:rsidR="006109B5" w:rsidRPr="006109B5" w:rsidSect="00370C5B">
      <w:headerReference w:type="even" r:id="rId9"/>
      <w:headerReference w:type="default" r:id="rId10"/>
      <w:footerReference w:type="even" r:id="rId11"/>
      <w:footerReference w:type="default" r:id="rId12"/>
      <w:headerReference w:type="first" r:id="rId13"/>
      <w:footerReference w:type="first" r:id="rId14"/>
      <w:pgSz w:w="11900" w:h="16840"/>
      <w:pgMar w:top="2552" w:right="1127" w:bottom="1701" w:left="1985" w:header="709" w:footer="52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5E" w:rsidRDefault="00C95D5E">
      <w:pPr>
        <w:spacing w:after="0"/>
      </w:pPr>
      <w:r>
        <w:separator/>
      </w:r>
    </w:p>
  </w:endnote>
  <w:endnote w:type="continuationSeparator" w:id="0">
    <w:p w:rsidR="00C95D5E" w:rsidRDefault="00C95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5B" w:rsidRDefault="00370C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Pieddepage"/>
    </w:pPr>
    <w:r>
      <w:rPr>
        <w:noProof/>
        <w:lang w:val="fr-CH" w:eastAsia="fr-CH"/>
      </w:rPr>
      <w:drawing>
        <wp:anchor distT="0" distB="0" distL="114300" distR="114300" simplePos="0" relativeHeight="251666944" behindDoc="1" locked="0" layoutInCell="1" allowOverlap="1" wp14:anchorId="3CE75A7C" wp14:editId="1287192C">
          <wp:simplePos x="0" y="0"/>
          <wp:positionH relativeFrom="page">
            <wp:posOffset>1260475</wp:posOffset>
          </wp:positionH>
          <wp:positionV relativeFrom="page">
            <wp:posOffset>10261600</wp:posOffset>
          </wp:positionV>
          <wp:extent cx="1075266" cy="177800"/>
          <wp:effectExtent l="25400" t="0" r="0" b="0"/>
          <wp:wrapNone/>
          <wp:docPr id="5" name="Image 5" descr="SIT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INTERNET.jpg"/>
                  <pic:cNvPicPr/>
                </pic:nvPicPr>
                <pic:blipFill>
                  <a:blip r:embed="rId1"/>
                  <a:stretch>
                    <a:fillRect/>
                  </a:stretch>
                </pic:blipFill>
                <pic:spPr>
                  <a:xfrm>
                    <a:off x="0" y="0"/>
                    <a:ext cx="1075266" cy="177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5B" w:rsidRDefault="00370C5B">
    <w:pPr>
      <w:pStyle w:val="Pieddepage"/>
    </w:pPr>
  </w:p>
  <w:p w:rsidR="00370C5B" w:rsidRDefault="00D855C5">
    <w:pPr>
      <w:pStyle w:val="Pieddepage"/>
    </w:pPr>
    <w:r>
      <w:rPr>
        <w:noProof/>
        <w:lang w:val="fr-CH" w:eastAsia="fr-CH"/>
      </w:rPr>
      <w:drawing>
        <wp:inline distT="0" distB="0" distL="0" distR="0" wp14:anchorId="2FE6F326" wp14:editId="4A0AD604">
          <wp:extent cx="1073150" cy="1828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82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5E" w:rsidRDefault="00C95D5E">
      <w:pPr>
        <w:spacing w:after="0"/>
      </w:pPr>
      <w:r>
        <w:separator/>
      </w:r>
    </w:p>
  </w:footnote>
  <w:footnote w:type="continuationSeparator" w:id="0">
    <w:p w:rsidR="00C95D5E" w:rsidRDefault="00C95D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5B" w:rsidRDefault="00370C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5920" behindDoc="1" locked="0" layoutInCell="1" allowOverlap="1" wp14:anchorId="277FBAC1" wp14:editId="6A2C3482">
          <wp:simplePos x="0" y="0"/>
          <wp:positionH relativeFrom="page">
            <wp:posOffset>431800</wp:posOffset>
          </wp:positionH>
          <wp:positionV relativeFrom="page">
            <wp:posOffset>540385</wp:posOffset>
          </wp:positionV>
          <wp:extent cx="795866" cy="897467"/>
          <wp:effectExtent l="25400" t="0" r="0" b="0"/>
          <wp:wrapNone/>
          <wp:docPr id="3" name="Image 3" descr="LOGO_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jpg"/>
                  <pic:cNvPicPr/>
                </pic:nvPicPr>
                <pic:blipFill>
                  <a:blip r:embed="rId1"/>
                  <a:stretch>
                    <a:fillRect/>
                  </a:stretch>
                </pic:blipFill>
                <pic:spPr>
                  <a:xfrm>
                    <a:off x="0" y="0"/>
                    <a:ext cx="795866" cy="8974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1824" behindDoc="1" locked="0" layoutInCell="1" allowOverlap="1" wp14:anchorId="63DD6375" wp14:editId="3F3D5B5E">
          <wp:simplePos x="0" y="0"/>
          <wp:positionH relativeFrom="page">
            <wp:posOffset>431800</wp:posOffset>
          </wp:positionH>
          <wp:positionV relativeFrom="page">
            <wp:posOffset>540385</wp:posOffset>
          </wp:positionV>
          <wp:extent cx="3242945" cy="897255"/>
          <wp:effectExtent l="25400" t="0" r="8255" b="0"/>
          <wp:wrapNone/>
          <wp:docPr id="14" name="Image 14" descr="::IMAGES:LOGO_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LOGO_PRINCIPAL.jpg"/>
                  <pic:cNvPicPr>
                    <a:picLocks noChangeAspect="1" noChangeArrowheads="1"/>
                  </pic:cNvPicPr>
                </pic:nvPicPr>
                <pic:blipFill>
                  <a:blip r:embed="rId1"/>
                  <a:srcRect/>
                  <a:stretch>
                    <a:fillRect/>
                  </a:stretch>
                </pic:blipFill>
                <pic:spPr bwMode="auto">
                  <a:xfrm>
                    <a:off x="0" y="0"/>
                    <a:ext cx="3242945"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A1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A0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29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CC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66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C0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0A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C0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60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2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E1A5B"/>
    <w:multiLevelType w:val="hybridMultilevel"/>
    <w:tmpl w:val="8222C528"/>
    <w:lvl w:ilvl="0" w:tplc="BC7C6B46">
      <w:start w:val="1"/>
      <w:numFmt w:val="bullet"/>
      <w:lvlText w:val=""/>
      <w:lvlJc w:val="left"/>
      <w:pPr>
        <w:ind w:left="1440" w:hanging="360"/>
      </w:pPr>
      <w:rPr>
        <w:rFonts w:ascii="Wingdings 2" w:hAnsi="Wingdings 2"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1" w15:restartNumberingAfterBreak="0">
    <w:nsid w:val="21A614D4"/>
    <w:multiLevelType w:val="hybridMultilevel"/>
    <w:tmpl w:val="97C60CEC"/>
    <w:lvl w:ilvl="0" w:tplc="BC7C6B46">
      <w:start w:val="1"/>
      <w:numFmt w:val="bullet"/>
      <w:lvlText w:val=""/>
      <w:lvlJc w:val="left"/>
      <w:pPr>
        <w:ind w:left="1440" w:hanging="360"/>
      </w:pPr>
      <w:rPr>
        <w:rFonts w:ascii="Wingdings 2" w:hAnsi="Wingdings 2"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2F70279A"/>
    <w:multiLevelType w:val="hybridMultilevel"/>
    <w:tmpl w:val="1772EB90"/>
    <w:lvl w:ilvl="0" w:tplc="040C000D">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9842B09"/>
    <w:multiLevelType w:val="hybridMultilevel"/>
    <w:tmpl w:val="58ECE6DC"/>
    <w:lvl w:ilvl="0" w:tplc="2BF83EBE">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F3477E9"/>
    <w:multiLevelType w:val="hybridMultilevel"/>
    <w:tmpl w:val="C972C38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1B61C29"/>
    <w:multiLevelType w:val="hybridMultilevel"/>
    <w:tmpl w:val="32AEC9E0"/>
    <w:lvl w:ilvl="0" w:tplc="BC7C6B46">
      <w:start w:val="1"/>
      <w:numFmt w:val="bullet"/>
      <w:lvlText w:val=""/>
      <w:lvlJc w:val="left"/>
      <w:pPr>
        <w:ind w:left="1440" w:hanging="360"/>
      </w:pPr>
      <w:rPr>
        <w:rFonts w:ascii="Wingdings 2" w:hAnsi="Wingdings 2"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5566748A"/>
    <w:multiLevelType w:val="hybridMultilevel"/>
    <w:tmpl w:val="EABA7394"/>
    <w:lvl w:ilvl="0" w:tplc="2FF89E7E">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7" w15:restartNumberingAfterBreak="0">
    <w:nsid w:val="617A43EC"/>
    <w:multiLevelType w:val="hybridMultilevel"/>
    <w:tmpl w:val="9F78351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67303C4"/>
    <w:multiLevelType w:val="hybridMultilevel"/>
    <w:tmpl w:val="6AC68F6E"/>
    <w:lvl w:ilvl="0" w:tplc="EEC47A3A">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9" w15:restartNumberingAfterBreak="0">
    <w:nsid w:val="6AE63E0C"/>
    <w:multiLevelType w:val="hybridMultilevel"/>
    <w:tmpl w:val="EA36C1D2"/>
    <w:lvl w:ilvl="0" w:tplc="11183118">
      <w:start w:val="1"/>
      <w:numFmt w:val="bullet"/>
      <w:lvlText w:val=""/>
      <w:lvlJc w:val="left"/>
      <w:pPr>
        <w:tabs>
          <w:tab w:val="num" w:pos="720"/>
        </w:tabs>
        <w:ind w:left="720" w:hanging="360"/>
      </w:pPr>
      <w:rPr>
        <w:rFonts w:ascii="Wingdings" w:hAnsi="Wingdings" w:hint="default"/>
      </w:rPr>
    </w:lvl>
    <w:lvl w:ilvl="1" w:tplc="0FA69FB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53000"/>
    <w:multiLevelType w:val="hybridMultilevel"/>
    <w:tmpl w:val="78B09D58"/>
    <w:lvl w:ilvl="0" w:tplc="BC7C6B46">
      <w:start w:val="1"/>
      <w:numFmt w:val="bullet"/>
      <w:lvlText w:val=""/>
      <w:lvlJc w:val="left"/>
      <w:pPr>
        <w:ind w:left="1440" w:hanging="360"/>
      </w:pPr>
      <w:rPr>
        <w:rFonts w:ascii="Wingdings 2" w:hAnsi="Wingdings 2"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8"/>
  </w:num>
  <w:num w:numId="7">
    <w:abstractNumId w:val="3"/>
  </w:num>
  <w:num w:numId="8">
    <w:abstractNumId w:val="6"/>
  </w:num>
  <w:num w:numId="9">
    <w:abstractNumId w:val="5"/>
  </w:num>
  <w:num w:numId="10">
    <w:abstractNumId w:val="4"/>
  </w:num>
  <w:num w:numId="11">
    <w:abstractNumId w:val="19"/>
  </w:num>
  <w:num w:numId="12">
    <w:abstractNumId w:val="13"/>
  </w:num>
  <w:num w:numId="13">
    <w:abstractNumId w:val="16"/>
  </w:num>
  <w:num w:numId="14">
    <w:abstractNumId w:val="18"/>
  </w:num>
  <w:num w:numId="15">
    <w:abstractNumId w:val="14"/>
  </w:num>
  <w:num w:numId="16">
    <w:abstractNumId w:val="12"/>
  </w:num>
  <w:num w:numId="17">
    <w:abstractNumId w:val="17"/>
  </w:num>
  <w:num w:numId="18">
    <w:abstractNumId w:val="11"/>
  </w:num>
  <w:num w:numId="19">
    <w:abstractNumId w:val="15"/>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5E"/>
    <w:rsid w:val="00035CA5"/>
    <w:rsid w:val="00044D66"/>
    <w:rsid w:val="000548E1"/>
    <w:rsid w:val="000574E9"/>
    <w:rsid w:val="00077308"/>
    <w:rsid w:val="000A0FCE"/>
    <w:rsid w:val="000A48DF"/>
    <w:rsid w:val="000B20F5"/>
    <w:rsid w:val="000B6747"/>
    <w:rsid w:val="000C1599"/>
    <w:rsid w:val="000C34C7"/>
    <w:rsid w:val="000D6958"/>
    <w:rsid w:val="000E22D5"/>
    <w:rsid w:val="000F7543"/>
    <w:rsid w:val="0011447D"/>
    <w:rsid w:val="00115316"/>
    <w:rsid w:val="001263CD"/>
    <w:rsid w:val="001B14F8"/>
    <w:rsid w:val="001C0D29"/>
    <w:rsid w:val="00213F1F"/>
    <w:rsid w:val="00215F7B"/>
    <w:rsid w:val="002166C8"/>
    <w:rsid w:val="00217C03"/>
    <w:rsid w:val="002546D5"/>
    <w:rsid w:val="002563FE"/>
    <w:rsid w:val="00270884"/>
    <w:rsid w:val="00272226"/>
    <w:rsid w:val="002B03A1"/>
    <w:rsid w:val="002D12B9"/>
    <w:rsid w:val="003138A6"/>
    <w:rsid w:val="00313A16"/>
    <w:rsid w:val="00325AB9"/>
    <w:rsid w:val="00326823"/>
    <w:rsid w:val="003467E0"/>
    <w:rsid w:val="00357C04"/>
    <w:rsid w:val="00370C5B"/>
    <w:rsid w:val="00374250"/>
    <w:rsid w:val="004119CB"/>
    <w:rsid w:val="00440716"/>
    <w:rsid w:val="004440C9"/>
    <w:rsid w:val="00491561"/>
    <w:rsid w:val="004A2919"/>
    <w:rsid w:val="004D40BB"/>
    <w:rsid w:val="0052652D"/>
    <w:rsid w:val="00527224"/>
    <w:rsid w:val="005448A0"/>
    <w:rsid w:val="0056165B"/>
    <w:rsid w:val="005A5ECC"/>
    <w:rsid w:val="005B0C53"/>
    <w:rsid w:val="005E59C1"/>
    <w:rsid w:val="005E66C3"/>
    <w:rsid w:val="005F1657"/>
    <w:rsid w:val="005F6573"/>
    <w:rsid w:val="006109B5"/>
    <w:rsid w:val="00611B91"/>
    <w:rsid w:val="00672298"/>
    <w:rsid w:val="006D2182"/>
    <w:rsid w:val="006F71ED"/>
    <w:rsid w:val="00756E61"/>
    <w:rsid w:val="00761C37"/>
    <w:rsid w:val="007B4BF2"/>
    <w:rsid w:val="007E2A4E"/>
    <w:rsid w:val="00806A1A"/>
    <w:rsid w:val="008260B3"/>
    <w:rsid w:val="00854625"/>
    <w:rsid w:val="00872B6C"/>
    <w:rsid w:val="00884D66"/>
    <w:rsid w:val="00896850"/>
    <w:rsid w:val="00896CCC"/>
    <w:rsid w:val="008A249E"/>
    <w:rsid w:val="008C6010"/>
    <w:rsid w:val="0090538E"/>
    <w:rsid w:val="00923FEC"/>
    <w:rsid w:val="009607D4"/>
    <w:rsid w:val="00963CA7"/>
    <w:rsid w:val="009A6D9F"/>
    <w:rsid w:val="009A6F76"/>
    <w:rsid w:val="009C7816"/>
    <w:rsid w:val="00A047B5"/>
    <w:rsid w:val="00A12518"/>
    <w:rsid w:val="00A74FEA"/>
    <w:rsid w:val="00A821CF"/>
    <w:rsid w:val="00AB3653"/>
    <w:rsid w:val="00AF5A0F"/>
    <w:rsid w:val="00B0748C"/>
    <w:rsid w:val="00B2181F"/>
    <w:rsid w:val="00B40358"/>
    <w:rsid w:val="00B53871"/>
    <w:rsid w:val="00B55FE6"/>
    <w:rsid w:val="00B6173A"/>
    <w:rsid w:val="00B76D3B"/>
    <w:rsid w:val="00BD175B"/>
    <w:rsid w:val="00BF3DEB"/>
    <w:rsid w:val="00C07194"/>
    <w:rsid w:val="00C46B06"/>
    <w:rsid w:val="00C5534D"/>
    <w:rsid w:val="00C641A1"/>
    <w:rsid w:val="00C9063A"/>
    <w:rsid w:val="00C95D5E"/>
    <w:rsid w:val="00CD1570"/>
    <w:rsid w:val="00CF2A90"/>
    <w:rsid w:val="00D03851"/>
    <w:rsid w:val="00D34759"/>
    <w:rsid w:val="00D472FA"/>
    <w:rsid w:val="00D855C5"/>
    <w:rsid w:val="00D91D20"/>
    <w:rsid w:val="00DA7561"/>
    <w:rsid w:val="00DB4CC7"/>
    <w:rsid w:val="00DC4124"/>
    <w:rsid w:val="00DD0DB0"/>
    <w:rsid w:val="00DE5B61"/>
    <w:rsid w:val="00E17467"/>
    <w:rsid w:val="00E2563B"/>
    <w:rsid w:val="00E6070A"/>
    <w:rsid w:val="00E63764"/>
    <w:rsid w:val="00E762BF"/>
    <w:rsid w:val="00EA11E3"/>
    <w:rsid w:val="00EB4F50"/>
    <w:rsid w:val="00EF1A78"/>
    <w:rsid w:val="00EF606E"/>
    <w:rsid w:val="00F12D3A"/>
    <w:rsid w:val="00F132DB"/>
    <w:rsid w:val="00F41170"/>
    <w:rsid w:val="00F75DBE"/>
    <w:rsid w:val="00F960D6"/>
    <w:rsid w:val="00FA2F01"/>
    <w:rsid w:val="00FB1E24"/>
    <w:rsid w:val="00FB352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3CCBE0"/>
  <w15:docId w15:val="{4070F5B5-050E-48E9-BB0E-108A0CAB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3C"/>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F1F"/>
    <w:pPr>
      <w:tabs>
        <w:tab w:val="center" w:pos="4536"/>
        <w:tab w:val="right" w:pos="9072"/>
      </w:tabs>
      <w:spacing w:after="0"/>
    </w:pPr>
  </w:style>
  <w:style w:type="character" w:customStyle="1" w:styleId="En-tteCar">
    <w:name w:val="En-tête Car"/>
    <w:basedOn w:val="Policepardfaut"/>
    <w:link w:val="En-tte"/>
    <w:uiPriority w:val="99"/>
    <w:rsid w:val="00213F1F"/>
  </w:style>
  <w:style w:type="paragraph" w:styleId="Pieddepage">
    <w:name w:val="footer"/>
    <w:basedOn w:val="Normal"/>
    <w:link w:val="PieddepageCar"/>
    <w:uiPriority w:val="99"/>
    <w:unhideWhenUsed/>
    <w:rsid w:val="00213F1F"/>
    <w:pPr>
      <w:tabs>
        <w:tab w:val="center" w:pos="4536"/>
        <w:tab w:val="right" w:pos="9072"/>
      </w:tabs>
      <w:spacing w:after="0"/>
    </w:pPr>
  </w:style>
  <w:style w:type="character" w:customStyle="1" w:styleId="PieddepageCar">
    <w:name w:val="Pied de page Car"/>
    <w:basedOn w:val="Policepardfaut"/>
    <w:link w:val="Pieddepage"/>
    <w:uiPriority w:val="99"/>
    <w:rsid w:val="00213F1F"/>
  </w:style>
  <w:style w:type="paragraph" w:customStyle="1" w:styleId="Paragraphestandard">
    <w:name w:val="[Paragraphe standard]"/>
    <w:basedOn w:val="Normal"/>
    <w:uiPriority w:val="99"/>
    <w:rsid w:val="00DC6B44"/>
    <w:pPr>
      <w:widowControl w:val="0"/>
      <w:autoSpaceDE w:val="0"/>
      <w:autoSpaceDN w:val="0"/>
      <w:adjustRightInd w:val="0"/>
      <w:spacing w:after="0" w:line="288" w:lineRule="auto"/>
      <w:textAlignment w:val="center"/>
    </w:pPr>
    <w:rPr>
      <w:rFonts w:ascii="Times-Roman" w:hAnsi="Times-Roman" w:cs="Times-Roman"/>
      <w:color w:val="000000"/>
      <w:lang w:eastAsia="fr-FR"/>
    </w:rPr>
  </w:style>
  <w:style w:type="character" w:customStyle="1" w:styleId="adresse">
    <w:name w:val="adresse"/>
    <w:basedOn w:val="Policepardfaut"/>
    <w:rsid w:val="00DC6B44"/>
    <w:rPr>
      <w:rFonts w:ascii="Arial" w:eastAsia="Cambria" w:hAnsi="Arial" w:cs="Arial"/>
      <w:sz w:val="14"/>
      <w:szCs w:val="22"/>
      <w:lang w:val="fr-CH"/>
    </w:rPr>
  </w:style>
  <w:style w:type="table" w:styleId="Grilledutableau">
    <w:name w:val="Table Grid"/>
    <w:basedOn w:val="TableauNormal"/>
    <w:rsid w:val="00DC6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tinataires">
    <w:name w:val="Destinataires"/>
    <w:basedOn w:val="Paragraphestandard"/>
    <w:qFormat/>
    <w:rsid w:val="00AF5C1C"/>
    <w:pPr>
      <w:framePr w:hSpace="142" w:wrap="around" w:vAnchor="page" w:hAnchor="page" w:x="2127" w:y="2553"/>
      <w:spacing w:line="240" w:lineRule="auto"/>
    </w:pPr>
    <w:rPr>
      <w:rFonts w:ascii="Arial" w:hAnsi="Arial" w:cs="ArialMT"/>
      <w:sz w:val="18"/>
      <w:szCs w:val="18"/>
    </w:rPr>
  </w:style>
  <w:style w:type="paragraph" w:customStyle="1" w:styleId="Titrelettre">
    <w:name w:val="Titre_lettre"/>
    <w:basedOn w:val="Paragraphestandard"/>
    <w:qFormat/>
    <w:rsid w:val="00746FFE"/>
    <w:pPr>
      <w:framePr w:hSpace="142" w:wrap="around" w:vAnchor="page" w:hAnchor="page" w:x="2127" w:y="2553"/>
      <w:spacing w:line="240" w:lineRule="auto"/>
    </w:pPr>
    <w:rPr>
      <w:rFonts w:ascii="Verdana" w:hAnsi="Verdana" w:cs="ArialMT"/>
      <w:color w:val="6C1119"/>
      <w:spacing w:val="-6"/>
      <w:sz w:val="28"/>
      <w:szCs w:val="28"/>
    </w:rPr>
  </w:style>
  <w:style w:type="paragraph" w:customStyle="1" w:styleId="Contenu">
    <w:name w:val="Contenu"/>
    <w:basedOn w:val="Paragraphestandard"/>
    <w:qFormat/>
    <w:rsid w:val="00681198"/>
    <w:pPr>
      <w:framePr w:hSpace="142" w:wrap="around" w:vAnchor="page" w:hAnchor="page" w:x="2127" w:y="2553"/>
      <w:spacing w:line="336" w:lineRule="auto"/>
      <w:jc w:val="both"/>
    </w:pPr>
    <w:rPr>
      <w:rFonts w:ascii="Arial" w:hAnsi="Arial" w:cs="ArialMT"/>
      <w:sz w:val="20"/>
      <w:szCs w:val="18"/>
    </w:rPr>
  </w:style>
  <w:style w:type="paragraph" w:customStyle="1" w:styleId="Signataire">
    <w:name w:val="Signataire"/>
    <w:basedOn w:val="Paragraphestandard"/>
    <w:qFormat/>
    <w:rsid w:val="008345D3"/>
    <w:pPr>
      <w:framePr w:hSpace="142" w:wrap="around" w:vAnchor="page" w:hAnchor="page" w:x="2127" w:y="2553"/>
    </w:pPr>
    <w:rPr>
      <w:rFonts w:ascii="Arial" w:hAnsi="Arial" w:cs="ArialMT"/>
      <w:sz w:val="20"/>
      <w:szCs w:val="20"/>
    </w:rPr>
  </w:style>
  <w:style w:type="paragraph" w:customStyle="1" w:styleId="Fonctionsignataire">
    <w:name w:val="Fonction_signataire"/>
    <w:basedOn w:val="Normal"/>
    <w:qFormat/>
    <w:rsid w:val="008345D3"/>
    <w:pPr>
      <w:framePr w:hSpace="142" w:wrap="around" w:vAnchor="page" w:hAnchor="page" w:x="2127" w:y="2553"/>
    </w:pPr>
    <w:rPr>
      <w:rFonts w:ascii="Arial" w:hAnsi="Arial" w:cs="ArialMT"/>
      <w:sz w:val="14"/>
      <w:szCs w:val="14"/>
    </w:rPr>
  </w:style>
  <w:style w:type="paragraph" w:styleId="Paragraphedeliste">
    <w:name w:val="List Paragraph"/>
    <w:basedOn w:val="Normal"/>
    <w:rsid w:val="003467E0"/>
    <w:pPr>
      <w:ind w:left="720"/>
      <w:contextualSpacing/>
    </w:pPr>
  </w:style>
  <w:style w:type="paragraph" w:styleId="Textedebulles">
    <w:name w:val="Balloon Text"/>
    <w:basedOn w:val="Normal"/>
    <w:link w:val="TextedebullesCar"/>
    <w:rsid w:val="00F132DB"/>
    <w:pPr>
      <w:spacing w:after="0"/>
    </w:pPr>
    <w:rPr>
      <w:rFonts w:ascii="Tahoma" w:hAnsi="Tahoma" w:cs="Tahoma"/>
      <w:sz w:val="16"/>
      <w:szCs w:val="16"/>
    </w:rPr>
  </w:style>
  <w:style w:type="character" w:customStyle="1" w:styleId="TextedebullesCar">
    <w:name w:val="Texte de bulles Car"/>
    <w:basedOn w:val="Policepardfaut"/>
    <w:link w:val="Textedebulles"/>
    <w:rsid w:val="00F132DB"/>
    <w:rPr>
      <w:rFonts w:ascii="Tahoma" w:hAnsi="Tahoma" w:cs="Tahoma"/>
      <w:sz w:val="16"/>
      <w:szCs w:val="16"/>
      <w:lang w:eastAsia="en-US"/>
    </w:rPr>
  </w:style>
  <w:style w:type="character" w:styleId="Lienhypertexte">
    <w:name w:val="Hyperlink"/>
    <w:basedOn w:val="Policepardfaut"/>
    <w:rsid w:val="00272226"/>
    <w:rPr>
      <w:color w:val="0000FF" w:themeColor="hyperlink"/>
      <w:u w:val="single"/>
    </w:rPr>
  </w:style>
  <w:style w:type="character" w:styleId="Lienhypertextesuivivisit">
    <w:name w:val="FollowedHyperlink"/>
    <w:basedOn w:val="Policepardfaut"/>
    <w:rsid w:val="005E6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pretfribourg.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E3BB-6D52-4F1C-B902-9DA17330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520</Words>
  <Characters>2862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3376</CharactersWithSpaces>
  <SharedDoc>false</SharedDoc>
  <HLinks>
    <vt:vector size="12" baseType="variant">
      <vt:variant>
        <vt:i4>8323157</vt:i4>
      </vt:variant>
      <vt:variant>
        <vt:i4>-1</vt:i4>
      </vt:variant>
      <vt:variant>
        <vt:i4>2054</vt:i4>
      </vt:variant>
      <vt:variant>
        <vt:i4>1</vt:i4>
      </vt:variant>
      <vt:variant>
        <vt:lpwstr>LOGO_SUITE</vt:lpwstr>
      </vt:variant>
      <vt:variant>
        <vt:lpwstr/>
      </vt:variant>
      <vt:variant>
        <vt:i4>7929872</vt:i4>
      </vt:variant>
      <vt:variant>
        <vt:i4>-1</vt:i4>
      </vt:variant>
      <vt:variant>
        <vt:i4>2058</vt:i4>
      </vt:variant>
      <vt:variant>
        <vt:i4>1</vt:i4>
      </vt:variant>
      <vt:variant>
        <vt:lpwstr>COORDONNEES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Aubry</dc:creator>
  <cp:lastModifiedBy>Joris Anne</cp:lastModifiedBy>
  <cp:revision>30</cp:revision>
  <cp:lastPrinted>2015-12-16T08:42:00Z</cp:lastPrinted>
  <dcterms:created xsi:type="dcterms:W3CDTF">2015-06-24T12:44:00Z</dcterms:created>
  <dcterms:modified xsi:type="dcterms:W3CDTF">2022-10-11T10:23:00Z</dcterms:modified>
</cp:coreProperties>
</file>